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D9" w:rsidRDefault="00C94838">
      <w:pPr>
        <w:pStyle w:val="1"/>
        <w:spacing w:after="360"/>
        <w:ind w:firstLine="80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C94838" w:rsidRDefault="00C94838">
      <w:pPr>
        <w:pStyle w:val="1"/>
        <w:spacing w:after="640"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8D00D9" w:rsidRDefault="00C94838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8D00D9" w:rsidRDefault="00C94838">
      <w:pPr>
        <w:pStyle w:val="a7"/>
        <w:numPr>
          <w:ilvl w:val="0"/>
          <w:numId w:val="1"/>
        </w:numPr>
        <w:tabs>
          <w:tab w:val="left" w:pos="673"/>
          <w:tab w:val="left" w:pos="8405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0" w:name="bookmark3"/>
      <w:bookmarkEnd w:id="0"/>
      <w:r>
        <w:t>ПАСПОРТ РАБОЧЕЙ ПРОГРАММЫ</w:t>
      </w:r>
      <w:r>
        <w:tab/>
      </w:r>
      <w:r>
        <w:rPr>
          <w:b w:val="0"/>
          <w:bCs w:val="0"/>
        </w:rPr>
        <w:t>4</w:t>
      </w:r>
    </w:p>
    <w:p w:rsidR="008D00D9" w:rsidRDefault="00C94838">
      <w:pPr>
        <w:pStyle w:val="a7"/>
        <w:ind w:firstLine="660"/>
      </w:pPr>
      <w:r>
        <w:t>ОБЩЕПРОФЕССИОНАЛЬНОЙ ДИСЦИПЛИНЫ</w:t>
      </w:r>
    </w:p>
    <w:p w:rsidR="008D00D9" w:rsidRDefault="00C94838">
      <w:pPr>
        <w:pStyle w:val="a7"/>
        <w:numPr>
          <w:ilvl w:val="0"/>
          <w:numId w:val="1"/>
        </w:numPr>
        <w:tabs>
          <w:tab w:val="left" w:pos="692"/>
          <w:tab w:val="left" w:pos="8405"/>
        </w:tabs>
      </w:pPr>
      <w:bookmarkStart w:id="1" w:name="bookmark4"/>
      <w:bookmarkEnd w:id="1"/>
      <w:r>
        <w:t>СТРУКТУРА И СОДЕРЖАНИЕ ДИСЦИПЛИНЫ</w:t>
      </w:r>
      <w:r>
        <w:tab/>
      </w:r>
      <w:r>
        <w:rPr>
          <w:b w:val="0"/>
          <w:bCs w:val="0"/>
        </w:rPr>
        <w:t>5</w:t>
      </w:r>
    </w:p>
    <w:p w:rsidR="008D00D9" w:rsidRDefault="00C94838">
      <w:pPr>
        <w:pStyle w:val="a7"/>
        <w:numPr>
          <w:ilvl w:val="0"/>
          <w:numId w:val="1"/>
        </w:numPr>
        <w:tabs>
          <w:tab w:val="left" w:pos="692"/>
          <w:tab w:val="left" w:pos="8405"/>
        </w:tabs>
      </w:pPr>
      <w:bookmarkStart w:id="2" w:name="bookmark5"/>
      <w:bookmarkEnd w:id="2"/>
      <w:r>
        <w:t>УСЛОВИЯ РЕАЛИЗАЦИИ О ДИСЦИПЛИНЫ</w:t>
      </w:r>
      <w:r>
        <w:tab/>
      </w:r>
      <w:r>
        <w:rPr>
          <w:b w:val="0"/>
          <w:bCs w:val="0"/>
        </w:rPr>
        <w:t>15</w:t>
      </w:r>
    </w:p>
    <w:p w:rsidR="008D00D9" w:rsidRDefault="00C94838">
      <w:pPr>
        <w:pStyle w:val="a7"/>
        <w:numPr>
          <w:ilvl w:val="0"/>
          <w:numId w:val="1"/>
        </w:numPr>
        <w:tabs>
          <w:tab w:val="left" w:pos="692"/>
          <w:tab w:val="left" w:pos="8405"/>
        </w:tabs>
        <w:spacing w:after="0"/>
      </w:pPr>
      <w:bookmarkStart w:id="3" w:name="bookmark6"/>
      <w:bookmarkEnd w:id="3"/>
      <w:r>
        <w:t>КОНТРОЛЬ И ОЦЕНКА РЕЗУЛЬТАТОВ</w:t>
      </w:r>
      <w:r>
        <w:tab/>
      </w:r>
      <w:r>
        <w:rPr>
          <w:b w:val="0"/>
          <w:bCs w:val="0"/>
        </w:rPr>
        <w:t>17</w:t>
      </w:r>
      <w:r>
        <w:fldChar w:fldCharType="end"/>
      </w:r>
    </w:p>
    <w:p w:rsidR="008D00D9" w:rsidRDefault="00C94838">
      <w:pPr>
        <w:pStyle w:val="1"/>
        <w:spacing w:after="320" w:line="240" w:lineRule="auto"/>
        <w:ind w:firstLine="660"/>
        <w:rPr>
          <w:b/>
          <w:bCs/>
        </w:rPr>
      </w:pPr>
      <w:r>
        <w:rPr>
          <w:b/>
          <w:bCs/>
        </w:rPr>
        <w:t>ИЗУЧЕНИЯ ДИСЦИПЛИНЫ</w:t>
      </w:r>
    </w:p>
    <w:p w:rsidR="00C94838" w:rsidRDefault="00C94838">
      <w:pPr>
        <w:pStyle w:val="1"/>
        <w:spacing w:after="320" w:line="240" w:lineRule="auto"/>
        <w:ind w:firstLine="660"/>
        <w:rPr>
          <w:b/>
          <w:bCs/>
        </w:rPr>
      </w:pPr>
    </w:p>
    <w:p w:rsidR="00C94838" w:rsidRDefault="00C94838">
      <w:pPr>
        <w:pStyle w:val="1"/>
        <w:spacing w:after="320" w:line="240" w:lineRule="auto"/>
        <w:ind w:firstLine="660"/>
        <w:rPr>
          <w:b/>
          <w:bCs/>
        </w:rPr>
      </w:pPr>
    </w:p>
    <w:p w:rsidR="00C94838" w:rsidRDefault="00C94838">
      <w:pPr>
        <w:pStyle w:val="1"/>
        <w:numPr>
          <w:ilvl w:val="0"/>
          <w:numId w:val="2"/>
        </w:numPr>
        <w:spacing w:after="200" w:line="240" w:lineRule="auto"/>
        <w:ind w:left="1580" w:firstLine="0"/>
        <w:rPr>
          <w:b/>
          <w:bCs/>
        </w:rPr>
      </w:pPr>
      <w:bookmarkStart w:id="4" w:name="bookmark7"/>
      <w:bookmarkEnd w:id="4"/>
      <w:r>
        <w:rPr>
          <w:b/>
          <w:bCs/>
        </w:rPr>
        <w:br w:type="page"/>
      </w:r>
    </w:p>
    <w:p w:rsidR="008D00D9" w:rsidRDefault="00C94838" w:rsidP="00C94838">
      <w:pPr>
        <w:pStyle w:val="1"/>
        <w:numPr>
          <w:ilvl w:val="0"/>
          <w:numId w:val="10"/>
        </w:numPr>
        <w:spacing w:after="200" w:line="240" w:lineRule="auto"/>
        <w:ind w:left="1580" w:firstLine="0"/>
      </w:pPr>
      <w:r>
        <w:rPr>
          <w:b/>
          <w:bCs/>
        </w:rPr>
        <w:lastRenderedPageBreak/>
        <w:t>ПАСПОРТ РАБОЧЕЙ ПРОГРАММЫ ДИСЦИПЛИНЫ</w:t>
      </w:r>
    </w:p>
    <w:p w:rsidR="008D00D9" w:rsidRDefault="00C94838">
      <w:pPr>
        <w:pStyle w:val="11"/>
        <w:keepNext/>
        <w:keepLines/>
        <w:spacing w:after="200" w:line="240" w:lineRule="auto"/>
        <w:ind w:firstLine="0"/>
        <w:jc w:val="center"/>
      </w:pPr>
      <w:bookmarkStart w:id="5" w:name="bookmark10"/>
      <w:r>
        <w:t>СГ.03 Физическая культура</w:t>
      </w:r>
      <w:bookmarkEnd w:id="5"/>
    </w:p>
    <w:p w:rsidR="008D00D9" w:rsidRDefault="00C94838" w:rsidP="00C94838">
      <w:pPr>
        <w:pStyle w:val="11"/>
        <w:keepNext/>
        <w:keepLines/>
        <w:numPr>
          <w:ilvl w:val="1"/>
          <w:numId w:val="10"/>
        </w:numPr>
        <w:tabs>
          <w:tab w:val="left" w:pos="1159"/>
        </w:tabs>
      </w:pPr>
      <w:bookmarkStart w:id="6" w:name="bookmark11"/>
      <w:bookmarkStart w:id="7" w:name="bookmark12"/>
      <w:bookmarkStart w:id="8" w:name="bookmark8"/>
      <w:bookmarkStart w:id="9" w:name="bookmark9"/>
      <w:bookmarkEnd w:id="6"/>
      <w:r>
        <w:t>Область применения рабочей программы</w:t>
      </w:r>
      <w:bookmarkEnd w:id="7"/>
      <w:bookmarkEnd w:id="8"/>
      <w:bookmarkEnd w:id="9"/>
    </w:p>
    <w:p w:rsidR="008D00D9" w:rsidRDefault="00C94838">
      <w:pPr>
        <w:pStyle w:val="1"/>
        <w:tabs>
          <w:tab w:val="left" w:pos="1613"/>
        </w:tabs>
        <w:spacing w:after="160" w:line="259" w:lineRule="auto"/>
        <w:ind w:firstLine="0"/>
      </w:pPr>
      <w:r>
        <w:t>Рабочая программа дисциплины является частью программы подготовки специалистов среднего звена в соответствии с ФГОС по специальности СПО 20.02.01</w:t>
      </w:r>
      <w:r>
        <w:tab/>
        <w:t>Экологическая безопасность природных комплексов</w:t>
      </w:r>
    </w:p>
    <w:p w:rsidR="008D00D9" w:rsidRDefault="00C94838" w:rsidP="00C94838">
      <w:pPr>
        <w:pStyle w:val="1"/>
        <w:numPr>
          <w:ilvl w:val="1"/>
          <w:numId w:val="10"/>
        </w:numPr>
        <w:tabs>
          <w:tab w:val="left" w:pos="1165"/>
        </w:tabs>
        <w:ind w:firstLine="580"/>
        <w:jc w:val="both"/>
      </w:pPr>
      <w:bookmarkStart w:id="10" w:name="bookmark13"/>
      <w:bookmarkEnd w:id="10"/>
      <w:r>
        <w:rPr>
          <w:b/>
          <w:bCs/>
        </w:rPr>
        <w:t xml:space="preserve">Место учебной дисциплины в структуре основной профессиональной образовательной программы: </w:t>
      </w:r>
      <w:r>
        <w:t xml:space="preserve">Учебная дисциплина входит в </w:t>
      </w:r>
      <w:proofErr w:type="spellStart"/>
      <w:r>
        <w:t>социально</w:t>
      </w:r>
      <w:r>
        <w:softHyphen/>
        <w:t>гуманитарный</w:t>
      </w:r>
      <w:proofErr w:type="spellEnd"/>
      <w:r>
        <w:t xml:space="preserve"> цикл.</w:t>
      </w:r>
    </w:p>
    <w:p w:rsidR="008D00D9" w:rsidRDefault="00C94838" w:rsidP="00C94838">
      <w:pPr>
        <w:pStyle w:val="1"/>
        <w:numPr>
          <w:ilvl w:val="1"/>
          <w:numId w:val="10"/>
        </w:numPr>
        <w:tabs>
          <w:tab w:val="left" w:pos="1170"/>
        </w:tabs>
        <w:spacing w:after="160"/>
        <w:ind w:firstLine="580"/>
        <w:jc w:val="both"/>
      </w:pPr>
      <w:bookmarkStart w:id="11" w:name="bookmark14"/>
      <w:bookmarkEnd w:id="11"/>
      <w:r>
        <w:rPr>
          <w:b/>
          <w:bCs/>
        </w:rPr>
        <w:t>Цели и задачи дисциплины - требования к результатам изучения дисциплины:</w:t>
      </w:r>
    </w:p>
    <w:p w:rsidR="008D00D9" w:rsidRDefault="00C94838">
      <w:pPr>
        <w:pStyle w:val="1"/>
        <w:spacing w:after="160"/>
        <w:ind w:firstLine="580"/>
        <w:jc w:val="both"/>
      </w:pPr>
      <w:r>
        <w:t>освоение основ физической деятельности с общефизической и спортивно оздоровительной направленностью.</w:t>
      </w:r>
    </w:p>
    <w:p w:rsidR="008D00D9" w:rsidRDefault="00C94838">
      <w:pPr>
        <w:pStyle w:val="11"/>
        <w:keepNext/>
        <w:keepLines/>
      </w:pPr>
      <w:bookmarkStart w:id="12" w:name="bookmark15"/>
      <w:bookmarkStart w:id="13" w:name="bookmark16"/>
      <w:bookmarkStart w:id="14" w:name="bookmark17"/>
      <w:proofErr w:type="gramStart"/>
      <w:r>
        <w:t>у</w:t>
      </w:r>
      <w:proofErr w:type="gramEnd"/>
      <w:r>
        <w:t>меть:</w:t>
      </w:r>
      <w:bookmarkEnd w:id="12"/>
      <w:bookmarkEnd w:id="13"/>
      <w:bookmarkEnd w:id="14"/>
    </w:p>
    <w:p w:rsidR="008D00D9" w:rsidRDefault="00C94838">
      <w:pPr>
        <w:pStyle w:val="1"/>
        <w:spacing w:after="160" w:line="271" w:lineRule="auto"/>
        <w:ind w:firstLine="580"/>
      </w:pPr>
      <w: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8D00D9" w:rsidRDefault="00C94838">
      <w:pPr>
        <w:pStyle w:val="11"/>
        <w:keepNext/>
        <w:keepLines/>
      </w:pPr>
      <w:bookmarkStart w:id="15" w:name="bookmark18"/>
      <w:bookmarkStart w:id="16" w:name="bookmark19"/>
      <w:bookmarkStart w:id="17" w:name="bookmark20"/>
      <w:r>
        <w:t>знать:</w:t>
      </w:r>
      <w:bookmarkEnd w:id="15"/>
      <w:bookmarkEnd w:id="16"/>
      <w:bookmarkEnd w:id="17"/>
    </w:p>
    <w:p w:rsidR="008D00D9" w:rsidRDefault="00C94838">
      <w:pPr>
        <w:pStyle w:val="1"/>
        <w:spacing w:after="160" w:line="271" w:lineRule="auto"/>
        <w:ind w:firstLine="580"/>
      </w:pPr>
      <w:r>
        <w:t>о роли физической культуры в общекультурном, профессиональном и социальном развитии человека;</w:t>
      </w:r>
    </w:p>
    <w:p w:rsidR="008D00D9" w:rsidRDefault="00C94838">
      <w:pPr>
        <w:pStyle w:val="1"/>
        <w:spacing w:after="160"/>
        <w:ind w:firstLine="580"/>
      </w:pPr>
      <w:r>
        <w:t>основы здорового образа жизни.</w:t>
      </w:r>
    </w:p>
    <w:p w:rsidR="008D00D9" w:rsidRDefault="00C94838">
      <w:pPr>
        <w:pStyle w:val="11"/>
        <w:keepNext/>
        <w:keepLines/>
      </w:pPr>
      <w:bookmarkStart w:id="18" w:name="bookmark21"/>
      <w:bookmarkStart w:id="19" w:name="bookmark22"/>
      <w:bookmarkStart w:id="20" w:name="bookmark23"/>
      <w:r>
        <w:t>Дополнительные знания:</w:t>
      </w:r>
      <w:bookmarkEnd w:id="18"/>
      <w:bookmarkEnd w:id="19"/>
      <w:bookmarkEnd w:id="20"/>
    </w:p>
    <w:p w:rsidR="008D00D9" w:rsidRDefault="00C94838">
      <w:pPr>
        <w:pStyle w:val="1"/>
        <w:ind w:firstLine="660"/>
      </w:pPr>
      <w:r>
        <w:t>-ценности физической культуры и спорта;</w:t>
      </w:r>
    </w:p>
    <w:p w:rsidR="008D00D9" w:rsidRDefault="00C94838">
      <w:pPr>
        <w:pStyle w:val="1"/>
        <w:ind w:firstLine="580"/>
        <w:jc w:val="both"/>
      </w:pPr>
      <w:r>
        <w:t>-факторы, определяющие здоровье человека, понятие здорового образа жизни и его составляющие;</w:t>
      </w:r>
    </w:p>
    <w:p w:rsidR="008D00D9" w:rsidRDefault="00C94838">
      <w:pPr>
        <w:pStyle w:val="1"/>
        <w:tabs>
          <w:tab w:val="left" w:pos="3151"/>
          <w:tab w:val="left" w:pos="4730"/>
          <w:tab w:val="left" w:pos="6929"/>
          <w:tab w:val="left" w:pos="9070"/>
        </w:tabs>
        <w:ind w:firstLine="660"/>
        <w:jc w:val="both"/>
      </w:pPr>
      <w:r>
        <w:t>-методические</w:t>
      </w:r>
      <w:r>
        <w:tab/>
        <w:t>основы</w:t>
      </w:r>
      <w:r>
        <w:tab/>
        <w:t>физического</w:t>
      </w:r>
      <w:r>
        <w:tab/>
        <w:t>воспитания,</w:t>
      </w:r>
      <w:r>
        <w:tab/>
        <w:t>основы</w:t>
      </w:r>
    </w:p>
    <w:p w:rsidR="008D00D9" w:rsidRDefault="00C94838">
      <w:pPr>
        <w:pStyle w:val="1"/>
        <w:ind w:firstLine="0"/>
      </w:pPr>
      <w:r>
        <w:t>самосовершенствования физических качеств и свойств личности;</w:t>
      </w:r>
    </w:p>
    <w:p w:rsidR="008D00D9" w:rsidRDefault="00C94838">
      <w:pPr>
        <w:pStyle w:val="1"/>
        <w:ind w:firstLine="580"/>
        <w:jc w:val="both"/>
      </w:pPr>
      <w:r>
        <w:t>-основные требования к уровню его психофизической подготовки к конкретной профессиональной деятельности;</w:t>
      </w:r>
    </w:p>
    <w:p w:rsidR="008D00D9" w:rsidRDefault="00C94838">
      <w:pPr>
        <w:pStyle w:val="1"/>
        <w:spacing w:after="160"/>
        <w:ind w:firstLine="580"/>
        <w:jc w:val="both"/>
      </w:pPr>
      <w:r>
        <w:t>-понимать влияние условий и характера труда специалиста на выбор содержания производственной физической культуры, направленного на повышение производительности труда.</w:t>
      </w:r>
    </w:p>
    <w:p w:rsidR="008D00D9" w:rsidRDefault="00C94838">
      <w:pPr>
        <w:pStyle w:val="11"/>
        <w:keepNext/>
        <w:keepLines/>
        <w:jc w:val="both"/>
      </w:pPr>
      <w:bookmarkStart w:id="21" w:name="bookmark24"/>
      <w:bookmarkStart w:id="22" w:name="bookmark25"/>
      <w:bookmarkStart w:id="23" w:name="bookmark26"/>
      <w:r>
        <w:t>Дополнительные умения:</w:t>
      </w:r>
      <w:bookmarkEnd w:id="21"/>
      <w:bookmarkEnd w:id="22"/>
      <w:bookmarkEnd w:id="23"/>
    </w:p>
    <w:p w:rsidR="008D00D9" w:rsidRDefault="00C94838">
      <w:pPr>
        <w:pStyle w:val="1"/>
        <w:ind w:firstLine="580"/>
        <w:jc w:val="both"/>
      </w:pPr>
      <w:r>
        <w:t xml:space="preserve">-владение физическими упражнениями разной функциональной направленности, использование их в режиме учебной и производственной </w:t>
      </w:r>
      <w:r>
        <w:lastRenderedPageBreak/>
        <w:t>деятельности с целью профилактики переутомления и сохранения высокой работоспособности;</w:t>
      </w:r>
    </w:p>
    <w:p w:rsidR="008D00D9" w:rsidRDefault="00C94838">
      <w:pPr>
        <w:pStyle w:val="1"/>
        <w:ind w:firstLine="580"/>
        <w:jc w:val="both"/>
      </w:pPr>
      <w:r>
        <w:t xml:space="preserve">-владение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</w:t>
      </w:r>
      <w:proofErr w:type="spellStart"/>
      <w:r>
        <w:t>физкультурно</w:t>
      </w:r>
      <w:proofErr w:type="spellEnd"/>
      <w:r>
        <w:t xml:space="preserve"> - спортивного комплекса «Готов к труду и обороне» (ГТО).</w:t>
      </w:r>
    </w:p>
    <w:p w:rsidR="008D00D9" w:rsidRDefault="00C94838">
      <w:pPr>
        <w:pStyle w:val="1"/>
        <w:spacing w:after="160"/>
        <w:ind w:firstLine="580"/>
        <w:jc w:val="both"/>
      </w:pPr>
      <w:r>
        <w:t xml:space="preserve">Требования к результатам </w:t>
      </w:r>
      <w:proofErr w:type="gramStart"/>
      <w:r>
        <w:t>освоения программы подготовки специалистов среднего звена</w:t>
      </w:r>
      <w:proofErr w:type="gramEnd"/>
    </w:p>
    <w:p w:rsidR="008D00D9" w:rsidRDefault="00C94838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D00D9" w:rsidRDefault="00C94838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8D00D9" w:rsidRDefault="00C94838">
      <w:pPr>
        <w:pStyle w:val="1"/>
        <w:spacing w:after="160"/>
        <w:ind w:firstLine="58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8D00D9" w:rsidRDefault="00C94838">
      <w:pPr>
        <w:pStyle w:val="11"/>
        <w:keepNext/>
        <w:keepLines/>
        <w:jc w:val="both"/>
      </w:pPr>
      <w:bookmarkStart w:id="24" w:name="bookmark27"/>
      <w:bookmarkStart w:id="25" w:name="bookmark28"/>
      <w:bookmarkStart w:id="26" w:name="bookmark29"/>
      <w:r>
        <w:t>Планируемые личностные результаты:</w:t>
      </w:r>
      <w:bookmarkEnd w:id="24"/>
      <w:bookmarkEnd w:id="25"/>
      <w:bookmarkEnd w:id="26"/>
    </w:p>
    <w:p w:rsidR="008D00D9" w:rsidRDefault="00C94838">
      <w:pPr>
        <w:pStyle w:val="1"/>
        <w:ind w:firstLine="580"/>
        <w:jc w:val="both"/>
      </w:pPr>
      <w:r>
        <w:rPr>
          <w:b/>
          <w:bCs/>
        </w:rPr>
        <w:t xml:space="preserve">ЛР 6 </w:t>
      </w:r>
      <w:proofErr w:type="gramStart"/>
      <w:r>
        <w:t>Проявляющий</w:t>
      </w:r>
      <w:proofErr w:type="gramEnd"/>
      <w:r>
        <w:t xml:space="preserve"> уважение к людям старшего поколения и готовность к участию в социальной поддержке и волонтерских движениях</w:t>
      </w:r>
    </w:p>
    <w:p w:rsidR="008D00D9" w:rsidRDefault="00C94838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D00D9" w:rsidRDefault="00C94838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стремительно меняющихся ситуациях</w:t>
      </w:r>
    </w:p>
    <w:p w:rsidR="008D00D9" w:rsidRDefault="00C94838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16 </w:t>
      </w:r>
      <w:r>
        <w:t>Проявляющий идеи гуманизма и гуманистических взглядов на категории Мир, Дружба, Сотрудничество. Осознающий себя личностью планетарного масштаба, патриотом и борцом за МИР, отторгающий идеи экстремизма и терроризма</w:t>
      </w:r>
      <w:proofErr w:type="gramStart"/>
      <w:r>
        <w:t xml:space="preserve"> ;</w:t>
      </w:r>
      <w:proofErr w:type="gramEnd"/>
      <w:r>
        <w:t xml:space="preserve"> человеком Планеты Земля и мироздания.</w:t>
      </w:r>
    </w:p>
    <w:p w:rsidR="008D00D9" w:rsidRDefault="00C94838" w:rsidP="00C94838">
      <w:pPr>
        <w:pStyle w:val="11"/>
        <w:keepNext/>
        <w:keepLines/>
        <w:numPr>
          <w:ilvl w:val="1"/>
          <w:numId w:val="10"/>
        </w:numPr>
        <w:tabs>
          <w:tab w:val="left" w:pos="1117"/>
        </w:tabs>
        <w:spacing w:line="271" w:lineRule="auto"/>
        <w:jc w:val="both"/>
      </w:pPr>
      <w:bookmarkStart w:id="27" w:name="bookmark32"/>
      <w:bookmarkStart w:id="28" w:name="bookmark30"/>
      <w:bookmarkStart w:id="29" w:name="bookmark31"/>
      <w:bookmarkStart w:id="30" w:name="bookmark33"/>
      <w:bookmarkEnd w:id="27"/>
      <w:r>
        <w:t>Рекомендуемое количество часов на изучение рабочей программы общепрофессиональной дисциплины:</w:t>
      </w:r>
      <w:bookmarkEnd w:id="28"/>
      <w:bookmarkEnd w:id="29"/>
      <w:bookmarkEnd w:id="30"/>
    </w:p>
    <w:p w:rsidR="00C94838" w:rsidRDefault="00C94838">
      <w:pPr>
        <w:pStyle w:val="1"/>
        <w:spacing w:after="160"/>
        <w:ind w:left="580" w:firstLine="0"/>
      </w:pPr>
      <w:r>
        <w:t>максимальной учебной нагрузки обучающегося 360 часа, в том числе: обязательной аудиторной учебной нагрузки обучающегося 180 часов; самостоятельной работы обучающегося 180 часа.</w:t>
      </w:r>
      <w:r>
        <w:br w:type="page"/>
      </w:r>
    </w:p>
    <w:p w:rsidR="008D00D9" w:rsidRDefault="00C94838" w:rsidP="00C94838">
      <w:pPr>
        <w:pStyle w:val="1"/>
        <w:numPr>
          <w:ilvl w:val="0"/>
          <w:numId w:val="10"/>
        </w:numPr>
        <w:tabs>
          <w:tab w:val="left" w:pos="853"/>
        </w:tabs>
        <w:spacing w:after="320" w:line="240" w:lineRule="auto"/>
        <w:ind w:firstLine="480"/>
      </w:pPr>
      <w:bookmarkStart w:id="31" w:name="bookmark34"/>
      <w:bookmarkEnd w:id="31"/>
      <w:r>
        <w:rPr>
          <w:b/>
          <w:bCs/>
        </w:rPr>
        <w:lastRenderedPageBreak/>
        <w:t>СТРУКТУРА И СОДЕРЖАНИЕ ДИСЦИПЛИНЫ</w:t>
      </w:r>
    </w:p>
    <w:p w:rsidR="008D00D9" w:rsidRDefault="00C94838">
      <w:pPr>
        <w:pStyle w:val="a9"/>
        <w:ind w:left="96"/>
      </w:pPr>
      <w:r>
        <w:t>2.1. 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810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Объем часов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680"/>
            </w:pPr>
            <w:r>
              <w:rPr>
                <w:b/>
                <w:bCs/>
              </w:rPr>
              <w:t>360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680"/>
            </w:pPr>
            <w:r>
              <w:rPr>
                <w:b/>
                <w:bCs/>
              </w:rPr>
              <w:t>180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</w:pPr>
            <w: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460"/>
            </w:pPr>
            <w:r>
              <w:t>лекции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i/>
                <w:iCs/>
              </w:rPr>
              <w:t>6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460"/>
            </w:pPr>
            <w:r>
              <w:t>практические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680"/>
            </w:pPr>
            <w:r>
              <w:t>174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680"/>
            </w:pPr>
            <w:r>
              <w:rPr>
                <w:b/>
                <w:bCs/>
              </w:rPr>
              <w:t>180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Промежуточная аттестация в форме зачёта</w:t>
            </w:r>
          </w:p>
        </w:tc>
      </w:tr>
    </w:tbl>
    <w:p w:rsidR="008D00D9" w:rsidRDefault="008D00D9">
      <w:pPr>
        <w:sectPr w:rsidR="008D00D9">
          <w:pgSz w:w="11900" w:h="16840"/>
          <w:pgMar w:top="836" w:right="895" w:bottom="1010" w:left="1027" w:header="0" w:footer="3" w:gutter="0"/>
          <w:cols w:space="720"/>
          <w:noEndnote/>
          <w:docGrid w:linePitch="360"/>
        </w:sectPr>
      </w:pPr>
    </w:p>
    <w:p w:rsidR="008D00D9" w:rsidRDefault="00C94838">
      <w:pPr>
        <w:pStyle w:val="a9"/>
        <w:ind w:left="197"/>
      </w:pPr>
      <w:r>
        <w:lastRenderedPageBreak/>
        <w:t>2.2. Рабочий тематический план и содержание дисциплины «Физическая культура»</w:t>
      </w:r>
    </w:p>
    <w:p w:rsidR="00C94838" w:rsidRDefault="00C94838">
      <w:pPr>
        <w:pStyle w:val="a9"/>
        <w:ind w:left="197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Наименование разделов и тем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94838">
              <w:rPr>
                <w:bCs/>
              </w:rPr>
              <w:t>обучающихся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Объем часов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Уровень освоения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1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tabs>
                <w:tab w:val="left" w:pos="1051"/>
              </w:tabs>
              <w:jc w:val="center"/>
            </w:pPr>
            <w:r w:rsidRPr="00C94838">
              <w:t>2</w:t>
            </w:r>
            <w:r w:rsidRPr="00C94838">
              <w:tab/>
              <w:t>‘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4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Глава 1.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Раздел 1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1.1.1.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Основы знаний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Легкая атлетика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Первичный инструктаж на рабочем месте по технике безопасности. Правило поведения в спортивном зале, на уроках физической культуры.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1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1.1.2.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Бег на короткие, средние и длинные дистанции, эстафетный и челночный бег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 xml:space="preserve">Техника безопасности при занятиях легкой атлетикой. </w:t>
            </w:r>
            <w:r w:rsidRPr="00C94838">
              <w:t xml:space="preserve">Техника бега на короткие и средние дистанции. Совершенствование техники высокого, низкого старта, финиширования. </w:t>
            </w:r>
            <w:r w:rsidRPr="00C94838">
              <w:rPr>
                <w:bCs/>
              </w:rPr>
              <w:t>Совершенствование техники бега на 100 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C94838" w:rsidRPr="00C94838" w:rsidRDefault="00C94838" w:rsidP="00C94838">
            <w:pPr>
              <w:pStyle w:val="ab"/>
            </w:pPr>
            <w:r w:rsidRPr="00C94838">
              <w:t>Техника бега на средние и длинные дистанции, бега с препятствиями.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1.1.3.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Бег 100 м. на результат</w:t>
            </w:r>
            <w:r w:rsidRPr="00C94838">
              <w:t xml:space="preserve">. </w:t>
            </w:r>
            <w:r w:rsidRPr="00C94838">
              <w:rPr>
                <w:bCs/>
              </w:rPr>
              <w:t>Изучение техники эстафетного бега 4</w:t>
            </w:r>
            <w:r w:rsidRPr="00C94838">
              <w:rPr>
                <w:rFonts w:ascii="Arial" w:eastAsia="Arial" w:hAnsi="Arial" w:cs="Arial"/>
                <w:bCs/>
                <w:sz w:val="26"/>
                <w:szCs w:val="26"/>
              </w:rPr>
              <w:t>x</w:t>
            </w:r>
            <w:r w:rsidRPr="00C94838">
              <w:rPr>
                <w:bCs/>
              </w:rPr>
              <w:t>100 м, 4</w:t>
            </w:r>
            <w:r w:rsidRPr="00C94838">
              <w:rPr>
                <w:rFonts w:ascii="Arial" w:eastAsia="Arial" w:hAnsi="Arial" w:cs="Arial"/>
                <w:bCs/>
                <w:sz w:val="26"/>
                <w:szCs w:val="26"/>
              </w:rPr>
              <w:t>x</w:t>
            </w:r>
            <w:r w:rsidRPr="00C94838">
              <w:rPr>
                <w:bCs/>
              </w:rPr>
              <w:t>400 м.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Выполнение общеразвивающих упражнений (далее ОРУ) в движении, выполнение специальных беговых упражнений</w:t>
            </w:r>
            <w:r w:rsidRPr="00C94838">
              <w:rPr>
                <w:bCs/>
              </w:rPr>
              <w:t xml:space="preserve">, </w:t>
            </w:r>
            <w:r w:rsidRPr="00C94838">
              <w:t>бег отрезков различной длины.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both"/>
            </w:pPr>
            <w:r w:rsidRPr="00C94838">
              <w:rPr>
                <w:bCs/>
              </w:rPr>
              <w:t>Тема 1.1.4.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Выполнение контрольного норматива челночный бег 3х10м.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Выполнение ОРУ на месте. Выполнение специальных беговых упражнений.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C94838" w:rsidRPr="00C94838" w:rsidRDefault="00C94838" w:rsidP="00C94838">
            <w:pPr>
              <w:pStyle w:val="ab"/>
            </w:pPr>
            <w:r w:rsidRPr="00C94838">
              <w:t>Выполнение комплекса упражнений для развития быстроты.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 xml:space="preserve">Тема 1.1.5. Техника выполнения прыжков в длину с </w:t>
            </w:r>
            <w:r w:rsidRPr="00C94838">
              <w:rPr>
                <w:bCs/>
              </w:rPr>
              <w:lastRenderedPageBreak/>
              <w:t>места.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lastRenderedPageBreak/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Выполнение специальных беговых упражнений. Выполнение ОРУ с отягощениями.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C94838" w:rsidRPr="00C94838" w:rsidRDefault="00C94838" w:rsidP="00C94838">
            <w:pPr>
              <w:pStyle w:val="ab"/>
            </w:pPr>
            <w:r w:rsidRPr="00C94838">
              <w:t>Прыжки в длину с разбега.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lastRenderedPageBreak/>
              <w:t>Тема 1.1.6.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 xml:space="preserve">Выполнение прыжков в </w:t>
            </w:r>
            <w:proofErr w:type="spellStart"/>
            <w:r w:rsidRPr="00C94838">
              <w:rPr>
                <w:bCs/>
              </w:rPr>
              <w:t>длинну</w:t>
            </w:r>
            <w:proofErr w:type="spellEnd"/>
            <w:r w:rsidRPr="00C94838">
              <w:rPr>
                <w:bCs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Техника выполнения тройного прыжка.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80"/>
            </w:pPr>
            <w:r w:rsidRPr="00C94838">
              <w:t>«Легкая атлетика» - сдача контрольных нормативов.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Глава 2 Спортивные игры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Раздел 2.</w:t>
            </w:r>
          </w:p>
          <w:p w:rsidR="00C94838" w:rsidRPr="00C94838" w:rsidRDefault="00C94838" w:rsidP="00C94838">
            <w:pPr>
              <w:pStyle w:val="ab"/>
              <w:ind w:firstLine="180"/>
            </w:pPr>
            <w:r w:rsidRPr="00C94838">
              <w:rPr>
                <w:bCs/>
              </w:rPr>
              <w:t>Волейбол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2.2.1.</w:t>
            </w:r>
          </w:p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Техника безопасности игры в волейбол</w:t>
            </w:r>
            <w:r w:rsidRPr="00C94838">
              <w:t xml:space="preserve">. </w:t>
            </w:r>
            <w:r w:rsidRPr="00C94838">
              <w:rPr>
                <w:bCs/>
              </w:rPr>
              <w:t>Стойка и перемещение волейболиста.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40"/>
            </w:pPr>
            <w:r w:rsidRPr="00C94838">
              <w:t>Выполнение приема-передачи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2.2.2.</w:t>
            </w:r>
          </w:p>
          <w:p w:rsidR="00C94838" w:rsidRPr="00C94838" w:rsidRDefault="00C94838" w:rsidP="00C94838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передачи мяча двумя руками сверху в парах.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80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40"/>
            </w:pPr>
            <w:r w:rsidRPr="00C94838">
              <w:t>Выполнение ОРУ для развития выносливости. Прием мяча после отскока от сетки.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Самостоятельная работа</w:t>
            </w:r>
          </w:p>
          <w:p w:rsidR="00C94838" w:rsidRPr="00C94838" w:rsidRDefault="00C94838" w:rsidP="00C94838">
            <w:pPr>
              <w:pStyle w:val="ab"/>
            </w:pPr>
            <w:r w:rsidRPr="00C94838">
              <w:t>Выполнение атакующих ударов (</w:t>
            </w:r>
            <w:proofErr w:type="gramStart"/>
            <w:r w:rsidRPr="00C94838">
              <w:t>боковые</w:t>
            </w:r>
            <w:proofErr w:type="gramEnd"/>
            <w:r w:rsidRPr="00C94838">
              <w:t>, прямые, обманные).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2.2.3.</w:t>
            </w:r>
          </w:p>
          <w:p w:rsidR="00C94838" w:rsidRPr="00C94838" w:rsidRDefault="00C94838" w:rsidP="00C94838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передачи мяча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80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40"/>
            </w:pPr>
            <w:r w:rsidRPr="00C94838">
              <w:t>Выполнение ОРУ для развития выносливости. Передача мяча двумя руками сверху в парах. Прием мяча после отскока от сетки.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rPr>
                <w:bCs/>
              </w:rPr>
              <w:t>Тема 2.2.4.</w:t>
            </w:r>
          </w:p>
          <w:p w:rsidR="00C94838" w:rsidRPr="00C94838" w:rsidRDefault="00C94838" w:rsidP="00C94838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техники приема мяча снизу двумя руками.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80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rPr>
                <w:sz w:val="10"/>
                <w:szCs w:val="10"/>
              </w:rPr>
            </w:pPr>
          </w:p>
        </w:tc>
      </w:tr>
      <w:tr w:rsidR="00C94838" w:rsidRPr="00C94838" w:rsidTr="00C9483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ind w:firstLine="140"/>
            </w:pPr>
            <w:r w:rsidRPr="00C94838">
              <w:t>Выполнение ОРУ для развития скоростных качеств. Закрепление техники приема мяча снизу и сверху с падением.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C94838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</w:tbl>
    <w:p w:rsidR="00C94838" w:rsidRDefault="00C94838">
      <w:pPr>
        <w:pStyle w:val="a9"/>
        <w:ind w:left="197"/>
      </w:pPr>
    </w:p>
    <w:p w:rsidR="00C94838" w:rsidRDefault="00C94838">
      <w:pPr>
        <w:pStyle w:val="a9"/>
        <w:ind w:left="197"/>
      </w:pPr>
    </w:p>
    <w:p w:rsidR="00C94838" w:rsidRDefault="00C94838">
      <w:pPr>
        <w:pStyle w:val="a9"/>
        <w:ind w:left="197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lastRenderedPageBreak/>
              <w:t>Тема 2.2.5.</w:t>
            </w:r>
          </w:p>
          <w:p w:rsidR="00C94838" w:rsidRPr="00C94838" w:rsidRDefault="00C94838" w:rsidP="00117829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техники приема мяча снизу и сверху с падением.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ind w:left="140"/>
            </w:pPr>
            <w:r w:rsidRPr="00C94838">
              <w:t>Выполнение ОРУ для развития скоростных качеств. Совершенствование техники приема мяча снизу двумя руками.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Тема 2.2.6.</w:t>
            </w:r>
          </w:p>
          <w:p w:rsidR="00C94838" w:rsidRPr="00C94838" w:rsidRDefault="00C94838" w:rsidP="00117829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верхней прямой подачи мяча.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ind w:firstLine="140"/>
            </w:pPr>
            <w:r w:rsidRPr="00C94838">
              <w:t>Выполнение ОРУ для развития прыгучести</w:t>
            </w:r>
            <w:r w:rsidRPr="00C94838">
              <w:rPr>
                <w:bCs/>
              </w:rPr>
              <w:t xml:space="preserve">. </w:t>
            </w:r>
            <w:r w:rsidRPr="00C94838">
              <w:t>Подача мяча по зонам.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Самостоятельная работа Выполнение подачи мяча в прыжке.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Тема 2.2.7.</w:t>
            </w:r>
          </w:p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Подача мяча по зонам.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ind w:left="140"/>
            </w:pPr>
            <w:r w:rsidRPr="00C94838">
              <w:t>Выполнение ОРУ для развития прыгучести. Совершенствование верхней прямой подачи мяча.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Тема 2.2.8.</w:t>
            </w:r>
          </w:p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Изучение техники нападающего удара, способы блокирования.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ind w:left="140"/>
            </w:pPr>
            <w:r w:rsidRPr="00C94838">
              <w:t>Выполнение ОРУ для развития силы. Учебная игра волейбол.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Самостоятельная работа</w:t>
            </w:r>
          </w:p>
          <w:p w:rsidR="00C94838" w:rsidRPr="00C94838" w:rsidRDefault="00C94838" w:rsidP="00117829">
            <w:pPr>
              <w:pStyle w:val="ab"/>
            </w:pPr>
            <w:r w:rsidRPr="00C94838">
              <w:t>Блокирование индивидуальное, групповое.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Тема 2.2.9.</w:t>
            </w:r>
          </w:p>
          <w:p w:rsidR="00C94838" w:rsidRPr="00C94838" w:rsidRDefault="00C94838" w:rsidP="00117829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техники нападающего удара и блокирования.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ind w:firstLine="140"/>
            </w:pPr>
            <w:r w:rsidRPr="00C94838">
              <w:t>Выполнение ОРУ для развития силы.</w:t>
            </w:r>
          </w:p>
          <w:p w:rsidR="00C94838" w:rsidRPr="00C94838" w:rsidRDefault="00C94838" w:rsidP="00117829">
            <w:pPr>
              <w:pStyle w:val="ab"/>
              <w:ind w:firstLine="140"/>
            </w:pPr>
            <w:r w:rsidRPr="00C94838">
              <w:t>Двухсторонняя игра с применением освоенных элементов техники.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t>«Волейбол» - сдача контрольных нормативов.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C94838" w:rsidRPr="00C94838" w:rsidRDefault="00C94838" w:rsidP="00117829">
            <w:pPr>
              <w:pStyle w:val="ab"/>
            </w:pPr>
            <w:r w:rsidRPr="00C94838">
              <w:t>Занятия в спортивных секциях.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Раздел 3 Баскетбол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  <w:jc w:val="center"/>
            </w:pPr>
            <w:r w:rsidRPr="00C94838">
              <w:rPr>
                <w:bCs/>
              </w:rPr>
              <w:t>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  <w:tr w:rsidR="00C94838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Тема 3.3.1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838" w:rsidRPr="00C94838" w:rsidRDefault="00C94838" w:rsidP="00117829">
            <w:pPr>
              <w:rPr>
                <w:sz w:val="10"/>
                <w:szCs w:val="10"/>
              </w:rPr>
            </w:pPr>
          </w:p>
        </w:tc>
      </w:tr>
    </w:tbl>
    <w:p w:rsidR="00C94838" w:rsidRDefault="00C94838">
      <w:pPr>
        <w:pStyle w:val="a9"/>
        <w:ind w:left="197"/>
      </w:pPr>
    </w:p>
    <w:p w:rsidR="00C94838" w:rsidRDefault="00C94838">
      <w:pPr>
        <w:pStyle w:val="a9"/>
        <w:ind w:left="197"/>
      </w:pPr>
    </w:p>
    <w:p w:rsidR="00C94838" w:rsidRDefault="00C94838">
      <w:pPr>
        <w:pStyle w:val="a9"/>
        <w:ind w:left="197"/>
      </w:pPr>
    </w:p>
    <w:p w:rsidR="00C94838" w:rsidRDefault="00C94838">
      <w:pPr>
        <w:pStyle w:val="a9"/>
        <w:ind w:left="197"/>
      </w:pPr>
    </w:p>
    <w:p w:rsidR="00117829" w:rsidRDefault="00117829">
      <w:pPr>
        <w:pStyle w:val="a9"/>
        <w:ind w:left="197"/>
      </w:pPr>
    </w:p>
    <w:tbl>
      <w:tblPr>
        <w:tblpPr w:leftFromText="180" w:rightFromText="180" w:vertAnchor="text" w:horzAnchor="margin" w:tblpY="102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lastRenderedPageBreak/>
              <w:t>Техника безопасности при игре в баскетбол. Стойки и перемещения баскетболиста.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упражнений с ведением мяча, ловлей и передачей мяча.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3.3.2. Выполнение упражнений с баскетбольным мячом.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ОРУ на месте. Выполнение упражнений с ловлей мяча двумя руками сверху, снизу. Выполнение упражнений с передачей мяча одной рукой от плеча, от головы, снизу, сбоку, с отскоком от пола, скрытая передача.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3.3.3.</w:t>
            </w:r>
          </w:p>
          <w:p w:rsidR="00117829" w:rsidRPr="00C94838" w:rsidRDefault="00117829" w:rsidP="00117829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техники ведения мяча.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ОРУ в движении. Выполнение обводки соперника с изменением скорости и направления движения.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3.3.4.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Выполнение приемов выбивания мяча.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ОРУ в движении. Перехват мяча, приемы, применяемые против броска, накрывание.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>Совершенствование техники ведения мяча с высоким отскоком, низким отскоком.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3.3.5.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Техника выполнения бросков мяча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Выполнение комплекса ОРУ. Бросок мяча в корзину двумя руками от груди, двумя руками сверху, снизу (с места, в движении, прыжком). Выполнение штрафного броска, </w:t>
            </w:r>
            <w:proofErr w:type="spellStart"/>
            <w:r w:rsidRPr="00C94838">
              <w:t>трехочкового</w:t>
            </w:r>
            <w:proofErr w:type="spellEnd"/>
            <w:r w:rsidRPr="00C94838">
              <w:t xml:space="preserve"> броска.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3.3.6.</w:t>
            </w:r>
          </w:p>
          <w:p w:rsidR="00117829" w:rsidRPr="00C94838" w:rsidRDefault="00117829" w:rsidP="00117829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техники бросков мяча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Выполнение комплекса УГГ. Бросок мяча одной рукой от плеча, сверху, </w:t>
            </w:r>
            <w:proofErr w:type="gramStart"/>
            <w:r w:rsidRPr="00C94838">
              <w:t>в</w:t>
            </w:r>
            <w:proofErr w:type="gramEnd"/>
          </w:p>
          <w:p w:rsidR="00117829" w:rsidRPr="00C94838" w:rsidRDefault="00117829" w:rsidP="00117829">
            <w:pPr>
              <w:pStyle w:val="ab"/>
            </w:pPr>
            <w:proofErr w:type="gramStart"/>
            <w:r w:rsidRPr="00C94838">
              <w:t>прыжке</w:t>
            </w:r>
            <w:proofErr w:type="gramEnd"/>
            <w:r w:rsidRPr="00C94838">
              <w:t>, «крюком». Добивание мяча.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>Совершенствование техники выполнения бросков мяча в корзину различными способами.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</w:tbl>
    <w:p w:rsidR="00117829" w:rsidRDefault="00117829">
      <w:pPr>
        <w:pStyle w:val="a9"/>
        <w:ind w:left="197"/>
      </w:pPr>
    </w:p>
    <w:tbl>
      <w:tblPr>
        <w:tblW w:w="15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lastRenderedPageBreak/>
              <w:t>Тема 3.3.7.</w:t>
            </w:r>
          </w:p>
          <w:p w:rsidR="00117829" w:rsidRPr="00C94838" w:rsidRDefault="00117829" w:rsidP="00117829">
            <w:pPr>
              <w:pStyle w:val="ab"/>
            </w:pPr>
            <w:proofErr w:type="spellStart"/>
            <w:proofErr w:type="gramStart"/>
            <w:r w:rsidRPr="00C94838">
              <w:rPr>
                <w:bCs/>
              </w:rPr>
              <w:t>Совершенствова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ние</w:t>
            </w:r>
            <w:proofErr w:type="spellEnd"/>
            <w:proofErr w:type="gramEnd"/>
            <w:r w:rsidRPr="00C94838">
              <w:rPr>
                <w:bCs/>
              </w:rPr>
              <w:t xml:space="preserve"> техники ведения мяча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ОРУ на месте. Штрафной бросок. Двухсторонняя игра с применением освоенных элементов техники игры.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>Совершенствование техники ведения мяча с высоким отскоком, низким отскоком.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«Баскетбол» - сдача контрольных нормативов.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Зачёт по видам спорта.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Глава 4 Раздел 4. Лыжная подготовка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4.4.1.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Техника безопасности при занятиях лыжным спортом.</w:t>
            </w:r>
          </w:p>
          <w:p w:rsidR="00117829" w:rsidRPr="00C94838" w:rsidRDefault="00117829" w:rsidP="00117829">
            <w:pPr>
              <w:pStyle w:val="ab"/>
              <w:ind w:firstLine="180"/>
            </w:pPr>
            <w:r w:rsidRPr="00C94838">
              <w:rPr>
                <w:bCs/>
              </w:rPr>
              <w:t>Попеременные лыжные ходы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Техника выполнения попеременного </w:t>
            </w:r>
            <w:proofErr w:type="spellStart"/>
            <w:r w:rsidRPr="00C94838">
              <w:t>двухшажного</w:t>
            </w:r>
            <w:proofErr w:type="spellEnd"/>
            <w:r w:rsidRPr="00C94838">
              <w:t xml:space="preserve"> хода, попеременного </w:t>
            </w:r>
            <w:proofErr w:type="spellStart"/>
            <w:r w:rsidRPr="00C94838">
              <w:t>четырехшажного</w:t>
            </w:r>
            <w:proofErr w:type="spellEnd"/>
            <w:r w:rsidRPr="00C94838">
              <w:t xml:space="preserve"> хода.</w:t>
            </w:r>
          </w:p>
          <w:p w:rsidR="00117829" w:rsidRPr="00C94838" w:rsidRDefault="00117829" w:rsidP="00117829">
            <w:pPr>
              <w:pStyle w:val="ab"/>
            </w:pPr>
            <w:r w:rsidRPr="00C94838">
              <w:t xml:space="preserve">Прохождение дистанции до 2 </w:t>
            </w:r>
            <w:proofErr w:type="gramStart"/>
            <w:r w:rsidRPr="00C94838">
              <w:t>км</w:t>
            </w:r>
            <w:proofErr w:type="gramEnd"/>
            <w:r w:rsidRPr="00C94838">
              <w:t xml:space="preserve"> изученными попеременными ходами.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 xml:space="preserve">Прохождение дистанции до 3 </w:t>
            </w:r>
            <w:proofErr w:type="gramStart"/>
            <w:r w:rsidRPr="00C94838">
              <w:t>км</w:t>
            </w:r>
            <w:proofErr w:type="gramEnd"/>
            <w:r w:rsidRPr="00C94838">
              <w:t xml:space="preserve"> изученными попеременными ходами.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4.4.2.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Одновременные лыжные ходы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Техника выполнения одновременного </w:t>
            </w:r>
            <w:proofErr w:type="spellStart"/>
            <w:r w:rsidRPr="00C94838">
              <w:t>бесшажного</w:t>
            </w:r>
            <w:proofErr w:type="spellEnd"/>
            <w:r w:rsidRPr="00C94838">
              <w:t xml:space="preserve"> хода. Прохождение дистанции одновременным </w:t>
            </w:r>
            <w:proofErr w:type="spellStart"/>
            <w:r w:rsidRPr="00C94838">
              <w:t>бесшажным</w:t>
            </w:r>
            <w:proofErr w:type="spellEnd"/>
            <w:r w:rsidRPr="00C94838">
              <w:t xml:space="preserve"> ходом.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Техника выполнения одновременного одношажного хода, </w:t>
            </w:r>
            <w:proofErr w:type="spellStart"/>
            <w:r w:rsidRPr="00C94838">
              <w:t>двухшажного</w:t>
            </w:r>
            <w:proofErr w:type="spellEnd"/>
            <w:r w:rsidRPr="00C94838">
              <w:t xml:space="preserve"> хода. Прохождение дистанции до 2 </w:t>
            </w:r>
            <w:proofErr w:type="gramStart"/>
            <w:r w:rsidRPr="00C94838">
              <w:t>км</w:t>
            </w:r>
            <w:proofErr w:type="gramEnd"/>
            <w:r w:rsidRPr="00C94838">
              <w:t xml:space="preserve"> изученными одновременными ходами.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 xml:space="preserve">Прохождение дистанции до 3 </w:t>
            </w:r>
            <w:proofErr w:type="gramStart"/>
            <w:r w:rsidRPr="00C94838">
              <w:t>км</w:t>
            </w:r>
            <w:proofErr w:type="gramEnd"/>
            <w:r w:rsidRPr="00C94838">
              <w:t xml:space="preserve"> изученными одновременными ходами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4.4.3.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Коньковый ход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Техника выполнения одноименного </w:t>
            </w:r>
            <w:proofErr w:type="spellStart"/>
            <w:r w:rsidRPr="00C94838">
              <w:t>полуконькового</w:t>
            </w:r>
            <w:proofErr w:type="spellEnd"/>
            <w:r w:rsidRPr="00C94838">
              <w:t xml:space="preserve"> хода. Прохождение дистанции.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Техника выполнения одноименного односложного конькового хода, одноименного </w:t>
            </w:r>
            <w:proofErr w:type="spellStart"/>
            <w:r w:rsidRPr="00C94838">
              <w:t>двухшажного</w:t>
            </w:r>
            <w:proofErr w:type="spellEnd"/>
            <w:r w:rsidRPr="00C94838">
              <w:t xml:space="preserve"> конькового хода. Прохождение дистанции.</w:t>
            </w:r>
            <w:r w:rsidRPr="00C94838">
              <w:rPr>
                <w:bCs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 xml:space="preserve">Прохождение дистанции до 3 </w:t>
            </w:r>
            <w:proofErr w:type="gramStart"/>
            <w:r w:rsidRPr="00C94838">
              <w:t>км</w:t>
            </w:r>
            <w:proofErr w:type="gramEnd"/>
            <w:r w:rsidRPr="00C94838">
              <w:t xml:space="preserve"> изученными коньковыми ходами.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</w:tbl>
    <w:p w:rsidR="00117829" w:rsidRDefault="00117829">
      <w:pPr>
        <w:pStyle w:val="a9"/>
        <w:ind w:left="197"/>
      </w:pPr>
    </w:p>
    <w:tbl>
      <w:tblPr>
        <w:tblpPr w:leftFromText="180" w:rightFromText="180" w:vertAnchor="text" w:horzAnchor="margin" w:tblpY="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lastRenderedPageBreak/>
              <w:t>Тема</w:t>
            </w:r>
            <w:r>
              <w:rPr>
                <w:bCs/>
              </w:rPr>
              <w:t xml:space="preserve"> </w:t>
            </w:r>
            <w:r w:rsidRPr="00C94838">
              <w:rPr>
                <w:bCs/>
              </w:rPr>
              <w:t>4. 4.4. Способы перехода с хода на ход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Изучение способов перехода с одновременных ходов на </w:t>
            </w:r>
            <w:proofErr w:type="gramStart"/>
            <w:r w:rsidRPr="00C94838">
              <w:t>попеременные</w:t>
            </w:r>
            <w:proofErr w:type="gramEnd"/>
            <w:r w:rsidRPr="00C94838">
              <w:t>. Прохождение дистанции.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Прохождение дистанции изученными лыжными ходами.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 xml:space="preserve">Прохождение дистанции до 3 </w:t>
            </w:r>
            <w:proofErr w:type="gramStart"/>
            <w:r w:rsidRPr="00C94838">
              <w:t>км</w:t>
            </w:r>
            <w:proofErr w:type="gramEnd"/>
            <w:r w:rsidRPr="00C94838">
              <w:t xml:space="preserve"> изученными лыжными ходами.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4.4.5. Способы преодоления подъемов и спусков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 xml:space="preserve">Выполнение подъема в гору скольжением, скользящим шагом, ступающим шагом, елочкой, </w:t>
            </w:r>
            <w:proofErr w:type="spellStart"/>
            <w:r w:rsidRPr="00C94838">
              <w:t>полуелочкой</w:t>
            </w:r>
            <w:proofErr w:type="spellEnd"/>
            <w:r w:rsidRPr="00C94838">
              <w:t>, лесенкой.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>Преодоление подъемов и спусков изученными способами.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4.4.6. Способы торможений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торможения «плугом», упором, боковым соскальзыванием, преднамеренное падение.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117829">
            <w:pPr>
              <w:pStyle w:val="ab"/>
            </w:pPr>
            <w:r w:rsidRPr="00C94838">
              <w:t>Торможение изученными способами.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4.4.7. Прохождение дистанции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Распределение сил по дистанции, лидирование, обгон, финиширование. Прохождение дистанции до 5 км.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ind w:firstLine="180"/>
            </w:pPr>
            <w:r w:rsidRPr="00C94838">
              <w:t>«Лыжная подготовка» - сдача контрольных нормативов.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Раздел 5.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Мини-футбол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>Тема 5.5.1</w:t>
            </w:r>
          </w:p>
          <w:p w:rsidR="00117829" w:rsidRPr="00C94838" w:rsidRDefault="00117829" w:rsidP="00117829">
            <w:pPr>
              <w:pStyle w:val="ab"/>
            </w:pPr>
            <w:r w:rsidRPr="00C94838">
              <w:rPr>
                <w:bCs/>
              </w:rPr>
              <w:t xml:space="preserve">Техника безопасности при игре </w:t>
            </w:r>
            <w:proofErr w:type="spellStart"/>
            <w:r w:rsidRPr="00C94838">
              <w:rPr>
                <w:bCs/>
              </w:rPr>
              <w:t>вмини</w:t>
            </w:r>
            <w:proofErr w:type="spellEnd"/>
            <w:r w:rsidRPr="00C94838">
              <w:rPr>
                <w:bCs/>
              </w:rPr>
              <w:t xml:space="preserve">- </w:t>
            </w:r>
            <w:proofErr w:type="spellStart"/>
            <w:r w:rsidRPr="00C94838">
              <w:rPr>
                <w:bCs/>
              </w:rPr>
              <w:t>футбол</w:t>
            </w:r>
            <w:proofErr w:type="gramStart"/>
            <w:r w:rsidRPr="00C94838">
              <w:rPr>
                <w:bCs/>
              </w:rPr>
              <w:t>.И</w:t>
            </w:r>
            <w:proofErr w:type="gramEnd"/>
            <w:r w:rsidRPr="00C94838">
              <w:rPr>
                <w:bCs/>
              </w:rPr>
              <w:t>сходное</w:t>
            </w:r>
            <w:proofErr w:type="spellEnd"/>
            <w:r w:rsidRPr="00C94838">
              <w:rPr>
                <w:bCs/>
              </w:rPr>
              <w:t xml:space="preserve"> положение (стойки), перемещения</w:t>
            </w:r>
            <w:r w:rsidRPr="00C94838">
              <w:t>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rPr>
                <w:sz w:val="10"/>
                <w:szCs w:val="10"/>
              </w:rPr>
            </w:pPr>
          </w:p>
        </w:tc>
      </w:tr>
      <w:tr w:rsidR="00117829" w:rsidRPr="00C94838" w:rsidTr="001178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</w:pPr>
            <w:r w:rsidRPr="00C94838">
              <w:t>Выполнение упражнений с ударами по катящемуся, летящему мячу средней частью подъема ноги, внутренней частью подъема ноги, носком.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117829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</w:tbl>
    <w:p w:rsidR="00117829" w:rsidRDefault="00117829">
      <w:pPr>
        <w:pStyle w:val="a9"/>
        <w:ind w:left="197"/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lastRenderedPageBreak/>
              <w:t>Тема 5.5.2.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Выполнения ударов головой на месте и в прыжке, ударов по воротам.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firstLine="140"/>
              <w:jc w:val="both"/>
            </w:pPr>
            <w:r w:rsidRPr="00C94838">
              <w:t>Выполнение комплекса упражнений для развития скоростных способностей.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Выполнение ударов по мячу ногой, головой различными способами.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5.5.3.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Выполнение упражнений с остановкой мяча ногой, грудью.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left="140"/>
            </w:pPr>
            <w:r w:rsidRPr="00C94838">
              <w:t>Выполнение специальных беговых упражнений. Выполнение упражнений с отбором мяча, обманных движений.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5.5.4.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Выполнение упражнений с отбором мяча, обманных движений.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left="140"/>
            </w:pPr>
            <w:r w:rsidRPr="00C94838">
              <w:t>Выполнение специальных беговых упражнений. Выполнение упражнений с остановкой мяча ногой, грудью.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Выполнений упражнений с остановкой мяча ногой, туловищем, головой.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5.5.5.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Выполнение упражнений с передачей мячей.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left="140"/>
            </w:pPr>
            <w:r w:rsidRPr="00C94838">
              <w:t>Выполнение ОРУ с отягощениями. Передача мяча в парах, тройках на месте и в движении, Игра «квадрат».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5.5.6.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Ведение мяча.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left="140"/>
            </w:pPr>
            <w:r w:rsidRPr="00C94838">
              <w:t>Выполнение ОРУ с отягощениями. Выполнение упражнений с передачей мячей в парах, тройках на месте и в движении</w:t>
            </w:r>
            <w:r w:rsidRPr="00C94838">
              <w:rPr>
                <w:bCs/>
              </w:rPr>
              <w:t xml:space="preserve">, </w:t>
            </w:r>
            <w:r w:rsidRPr="00C94838">
              <w:t>игра «квадрат».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5.5.7.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Техника игры вратаря.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left="140"/>
            </w:pPr>
            <w:r w:rsidRPr="00C94838">
              <w:t>Выполнение вбрасывания мяча, техника игры вратаря.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Техника игры вратаря.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5.5.8.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 xml:space="preserve">Двухсторонняя игра </w:t>
            </w:r>
            <w:proofErr w:type="gramStart"/>
            <w:r w:rsidRPr="00C94838">
              <w:rPr>
                <w:bCs/>
              </w:rPr>
              <w:t>с</w:t>
            </w:r>
            <w:proofErr w:type="gramEnd"/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left="140"/>
            </w:pPr>
            <w:r w:rsidRPr="00C94838">
              <w:t>Выполнение упражнений с передачей мячей в парах, тройках на месте и в движении</w:t>
            </w:r>
            <w:r w:rsidRPr="00C94838">
              <w:rPr>
                <w:bCs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</w:tbl>
    <w:p w:rsidR="00117829" w:rsidRDefault="00117829">
      <w:pPr>
        <w:pStyle w:val="a9"/>
        <w:ind w:left="197"/>
      </w:pPr>
    </w:p>
    <w:tbl>
      <w:tblPr>
        <w:tblpPr w:leftFromText="180" w:rightFromText="180" w:vertAnchor="text" w:horzAnchor="margin" w:tblpY="-1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lastRenderedPageBreak/>
              <w:t>применением освоенных элементов техники игры.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Подготовка сообщения по теме: «История возникновения и развития игровых видов спорта» (по выбору).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firstLine="180"/>
            </w:pPr>
            <w:r w:rsidRPr="00C94838">
              <w:t>«Футбол (мини-футбол)» - сдача контрольных нормативов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Глава 6 Раздел 6. Гимнастика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6.6.1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Техника безопасности на занятиях гимнастикой.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Строевые упражнения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 xml:space="preserve">Страховка и </w:t>
            </w:r>
            <w:proofErr w:type="spellStart"/>
            <w:r w:rsidRPr="00C94838">
              <w:t>самостраховка</w:t>
            </w:r>
            <w:proofErr w:type="spellEnd"/>
            <w:r w:rsidRPr="00C94838">
              <w:t>. Выполнение строевых упражнений на месте и в движении. Выполнение комплекса УГГ.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Выполнение ОРУ с гимнастическими палками</w:t>
            </w:r>
            <w:r w:rsidRPr="00C94838">
              <w:rPr>
                <w:bCs/>
              </w:rPr>
              <w:t xml:space="preserve">. </w:t>
            </w:r>
            <w:r w:rsidRPr="00C94838">
              <w:t xml:space="preserve">Выполнение порядковых упражнений. Выполнение построений и </w:t>
            </w:r>
            <w:proofErr w:type="spellStart"/>
            <w:r w:rsidRPr="00C94838">
              <w:t>размыканий</w:t>
            </w:r>
            <w:proofErr w:type="spellEnd"/>
            <w:r w:rsidRPr="00C94838"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Выполнение строевых упражнений на месте и в движении.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Составление и выполнение комплекса УГГ и ОРУ.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 xml:space="preserve">Тема 6.6.2. </w:t>
            </w:r>
            <w:proofErr w:type="spellStart"/>
            <w:r w:rsidRPr="00C94838">
              <w:rPr>
                <w:bCs/>
              </w:rPr>
              <w:t>Общеразвиваю</w:t>
            </w:r>
            <w:proofErr w:type="spellEnd"/>
            <w:r w:rsidRPr="00C94838">
              <w:rPr>
                <w:bCs/>
              </w:rPr>
              <w:t xml:space="preserve"> </w:t>
            </w:r>
            <w:proofErr w:type="spellStart"/>
            <w:r w:rsidRPr="00C94838">
              <w:rPr>
                <w:bCs/>
              </w:rPr>
              <w:t>щие</w:t>
            </w:r>
            <w:proofErr w:type="spellEnd"/>
            <w:r w:rsidRPr="00C94838">
              <w:rPr>
                <w:bCs/>
              </w:rPr>
              <w:t xml:space="preserve"> упражнения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Выполнение комплекса ОРУ для рук и плечевого пояса, шеи, туловища и ног.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Выполнение комплекса ОРУ с набивными мячами, в парах.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Самостоятельная работа</w:t>
            </w:r>
          </w:p>
          <w:p w:rsidR="00117829" w:rsidRPr="00C94838" w:rsidRDefault="00117829" w:rsidP="00CD406C">
            <w:pPr>
              <w:pStyle w:val="ab"/>
            </w:pPr>
            <w:r w:rsidRPr="00C94838">
              <w:t>Составление и выполнение комплекса УГГ и ОРУ.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color w:val="FF000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Тема 6.6.3.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Акробатические упражнения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Выполнение ОРУ для верхнего плечевого пояса и шеи. Изучение способов группировки. Выполнение перекатов вперед, назад в сторону. Совершенствование техники кувырков вперед и назад.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Выполнение стойки на лопатках, голове и руках. Выполнение упражнений мост, шпагат (полу шпагат).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3.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Выполнение комплекса акробатических упражнений из освоенных элементов. Зачет.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2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firstLine="180"/>
            </w:pPr>
            <w:r w:rsidRPr="00C94838">
              <w:t>«Гимнастика» - сдача контрольных нормативов.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ind w:firstLine="180"/>
            </w:pPr>
            <w:r w:rsidRPr="00C94838">
              <w:rPr>
                <w:bCs/>
              </w:rPr>
              <w:t>Раздел 6.6.4. Контрольные нормативы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Содержание практических занятий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 xml:space="preserve">ОРУ в движении. Специальные беговые упражнения. </w:t>
            </w:r>
            <w:r w:rsidRPr="00C94838">
              <w:rPr>
                <w:bCs/>
              </w:rPr>
              <w:t xml:space="preserve">Сдача </w:t>
            </w:r>
            <w:proofErr w:type="gramStart"/>
            <w:r w:rsidRPr="00C94838">
              <w:rPr>
                <w:bCs/>
              </w:rPr>
              <w:t>контрольного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33"/>
        <w:gridCol w:w="9518"/>
        <w:gridCol w:w="1258"/>
        <w:gridCol w:w="1402"/>
      </w:tblGrid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норматива. Подтягивание Челночный бег 10*10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 xml:space="preserve">ОРУ в движении. Специальные беговые упражнения </w:t>
            </w:r>
            <w:r w:rsidRPr="00C94838">
              <w:rPr>
                <w:bCs/>
              </w:rPr>
              <w:t>Поднимание туловища за 30 с. Прыжки на скакалке за 2 мин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3.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t>ОРУ в движении. Специальные беговые упражнения</w:t>
            </w:r>
            <w:r w:rsidRPr="00C94838">
              <w:rPr>
                <w:bCs/>
              </w:rPr>
              <w:t>. Наклоны, вперед сидя на полу.</w:t>
            </w:r>
          </w:p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Бег 1000 мет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Зачёт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  <w:smallCaps/>
              </w:rPr>
              <w:t>Д/з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3</w:t>
            </w: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</w:pPr>
            <w:r w:rsidRPr="00C94838">
              <w:rPr>
                <w:bCs/>
              </w:rPr>
              <w:t>Всего:</w:t>
            </w:r>
          </w:p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Обязательная аудиторная учебная нагрузка: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172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  <w:tr w:rsidR="00117829" w:rsidRPr="00C94838" w:rsidTr="00CD4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/>
        </w:tc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Самостоятельная работа: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829" w:rsidRPr="00C94838" w:rsidRDefault="00117829" w:rsidP="00CD406C">
            <w:pPr>
              <w:pStyle w:val="ab"/>
              <w:jc w:val="center"/>
            </w:pPr>
            <w:r w:rsidRPr="00C94838">
              <w:rPr>
                <w:bCs/>
              </w:rPr>
              <w:t>172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7829" w:rsidRPr="00C94838" w:rsidRDefault="00117829" w:rsidP="00CD406C">
            <w:pPr>
              <w:rPr>
                <w:sz w:val="10"/>
                <w:szCs w:val="10"/>
              </w:rPr>
            </w:pPr>
          </w:p>
        </w:tc>
      </w:tr>
    </w:tbl>
    <w:p w:rsidR="00117829" w:rsidRDefault="00117829">
      <w:pPr>
        <w:pStyle w:val="a9"/>
        <w:ind w:left="197"/>
      </w:pPr>
    </w:p>
    <w:p w:rsidR="00117829" w:rsidRDefault="00117829" w:rsidP="00117829">
      <w:pPr>
        <w:pStyle w:val="a9"/>
        <w:ind w:left="197"/>
      </w:pPr>
      <w:r>
        <w:rPr>
          <w:b w:val="0"/>
          <w:bCs w:val="0"/>
        </w:rPr>
        <w:t>Для характеристики уровня усвоения учебного материала используются следующие обозначения:</w:t>
      </w:r>
    </w:p>
    <w:p w:rsidR="00117829" w:rsidRDefault="00117829" w:rsidP="00117829">
      <w:pPr>
        <w:pStyle w:val="1"/>
        <w:numPr>
          <w:ilvl w:val="0"/>
          <w:numId w:val="4"/>
        </w:numPr>
        <w:tabs>
          <w:tab w:val="left" w:pos="574"/>
        </w:tabs>
        <w:spacing w:after="140" w:line="240" w:lineRule="auto"/>
        <w:ind w:firstLine="220"/>
      </w:pPr>
      <w:bookmarkStart w:id="32" w:name="bookmark35"/>
      <w:bookmarkEnd w:id="32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117829" w:rsidRDefault="00117829" w:rsidP="00117829">
      <w:pPr>
        <w:pStyle w:val="1"/>
        <w:numPr>
          <w:ilvl w:val="0"/>
          <w:numId w:val="4"/>
        </w:numPr>
        <w:tabs>
          <w:tab w:val="left" w:pos="602"/>
        </w:tabs>
        <w:spacing w:after="140" w:line="240" w:lineRule="auto"/>
        <w:ind w:firstLine="220"/>
      </w:pPr>
      <w:bookmarkStart w:id="33" w:name="bookmark36"/>
      <w:bookmarkEnd w:id="33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117829" w:rsidRDefault="00117829" w:rsidP="00117829">
      <w:pPr>
        <w:pStyle w:val="1"/>
        <w:numPr>
          <w:ilvl w:val="0"/>
          <w:numId w:val="4"/>
        </w:numPr>
        <w:tabs>
          <w:tab w:val="left" w:pos="602"/>
        </w:tabs>
        <w:spacing w:after="140" w:line="240" w:lineRule="auto"/>
        <w:ind w:firstLine="220"/>
      </w:pPr>
      <w:bookmarkStart w:id="34" w:name="bookmark37"/>
      <w:bookmarkEnd w:id="34"/>
      <w:proofErr w:type="gramStart"/>
      <w:r>
        <w:t>- продуктивный (планирование и самостоятельное выполнение деятельности, решение проблемных задач.</w:t>
      </w:r>
      <w:proofErr w:type="gramEnd"/>
    </w:p>
    <w:p w:rsidR="00C94838" w:rsidRDefault="00C94838" w:rsidP="00C94838">
      <w:pPr>
        <w:pStyle w:val="1"/>
        <w:tabs>
          <w:tab w:val="left" w:pos="602"/>
        </w:tabs>
        <w:spacing w:after="140" w:line="240" w:lineRule="auto"/>
      </w:pPr>
    </w:p>
    <w:p w:rsidR="00C94838" w:rsidRDefault="00C94838" w:rsidP="00C94838">
      <w:pPr>
        <w:pStyle w:val="1"/>
        <w:tabs>
          <w:tab w:val="left" w:pos="602"/>
        </w:tabs>
        <w:spacing w:after="140" w:line="240" w:lineRule="auto"/>
        <w:sectPr w:rsidR="00C94838">
          <w:pgSz w:w="16840" w:h="11900" w:orient="landscape"/>
          <w:pgMar w:top="845" w:right="966" w:bottom="789" w:left="769" w:header="0" w:footer="3" w:gutter="0"/>
          <w:cols w:space="720"/>
          <w:noEndnote/>
          <w:docGrid w:linePitch="360"/>
        </w:sectPr>
      </w:pPr>
    </w:p>
    <w:p w:rsidR="008D00D9" w:rsidRDefault="00C94838">
      <w:pPr>
        <w:pStyle w:val="1"/>
        <w:numPr>
          <w:ilvl w:val="0"/>
          <w:numId w:val="5"/>
        </w:numPr>
        <w:tabs>
          <w:tab w:val="left" w:pos="392"/>
        </w:tabs>
        <w:spacing w:after="500" w:line="240" w:lineRule="auto"/>
        <w:ind w:firstLine="0"/>
        <w:jc w:val="center"/>
      </w:pPr>
      <w:bookmarkStart w:id="35" w:name="bookmark38"/>
      <w:bookmarkEnd w:id="35"/>
      <w:r>
        <w:rPr>
          <w:b/>
          <w:bCs/>
        </w:rPr>
        <w:lastRenderedPageBreak/>
        <w:t>УСЛОВИЯ РЕАЛИЗАЦИИ ПРОГРАММЫ ДИСЦИПЛИНЫ</w:t>
      </w:r>
    </w:p>
    <w:p w:rsidR="008D00D9" w:rsidRDefault="00C94838">
      <w:pPr>
        <w:pStyle w:val="1"/>
        <w:numPr>
          <w:ilvl w:val="1"/>
          <w:numId w:val="5"/>
        </w:numPr>
        <w:tabs>
          <w:tab w:val="left" w:pos="1411"/>
        </w:tabs>
        <w:spacing w:line="240" w:lineRule="auto"/>
        <w:ind w:firstLine="760"/>
      </w:pPr>
      <w:bookmarkStart w:id="36" w:name="bookmark39"/>
      <w:bookmarkEnd w:id="36"/>
      <w:r>
        <w:rPr>
          <w:b/>
          <w:bCs/>
        </w:rPr>
        <w:t>Требования к минимальному материально-техническому обеспечению</w:t>
      </w:r>
    </w:p>
    <w:p w:rsidR="008D00D9" w:rsidRDefault="00C94838">
      <w:pPr>
        <w:pStyle w:val="1"/>
        <w:spacing w:line="240" w:lineRule="auto"/>
        <w:ind w:firstLine="760"/>
      </w:pPr>
      <w:r>
        <w:t>Реализация программы дисциплины требует наличия спортивного зала (комплекса).</w:t>
      </w:r>
    </w:p>
    <w:p w:rsidR="008D00D9" w:rsidRDefault="00C94838">
      <w:pPr>
        <w:pStyle w:val="1"/>
        <w:spacing w:line="240" w:lineRule="auto"/>
        <w:ind w:firstLine="860"/>
      </w:pPr>
      <w:r>
        <w:rPr>
          <w:b/>
          <w:bCs/>
        </w:rPr>
        <w:t>Оборудование спортивного комплекса:</w:t>
      </w:r>
    </w:p>
    <w:p w:rsidR="008D00D9" w:rsidRDefault="00C94838">
      <w:pPr>
        <w:pStyle w:val="1"/>
        <w:numPr>
          <w:ilvl w:val="0"/>
          <w:numId w:val="6"/>
        </w:numPr>
        <w:tabs>
          <w:tab w:val="left" w:pos="852"/>
        </w:tabs>
        <w:spacing w:line="252" w:lineRule="auto"/>
        <w:ind w:left="860" w:hanging="360"/>
      </w:pPr>
      <w:bookmarkStart w:id="37" w:name="bookmark40"/>
      <w:bookmarkEnd w:id="37"/>
      <w:r>
        <w:t>спортивный зал, обеспечивающий единовременную пропускную способность не менее 30 чел. в час;</w:t>
      </w:r>
    </w:p>
    <w:p w:rsidR="008D00D9" w:rsidRDefault="00C94838">
      <w:pPr>
        <w:pStyle w:val="1"/>
        <w:numPr>
          <w:ilvl w:val="0"/>
          <w:numId w:val="6"/>
        </w:numPr>
        <w:tabs>
          <w:tab w:val="left" w:pos="852"/>
        </w:tabs>
        <w:spacing w:line="262" w:lineRule="auto"/>
        <w:ind w:firstLine="500"/>
      </w:pPr>
      <w:bookmarkStart w:id="38" w:name="bookmark41"/>
      <w:bookmarkEnd w:id="38"/>
      <w:r>
        <w:t>место для занятий настольным теннисом;</w:t>
      </w:r>
    </w:p>
    <w:p w:rsidR="008D00D9" w:rsidRDefault="00C94838">
      <w:pPr>
        <w:pStyle w:val="1"/>
        <w:numPr>
          <w:ilvl w:val="0"/>
          <w:numId w:val="6"/>
        </w:numPr>
        <w:tabs>
          <w:tab w:val="left" w:pos="852"/>
        </w:tabs>
        <w:spacing w:line="262" w:lineRule="auto"/>
        <w:ind w:firstLine="500"/>
      </w:pPr>
      <w:bookmarkStart w:id="39" w:name="bookmark42"/>
      <w:bookmarkEnd w:id="39"/>
      <w:r>
        <w:t>тренажерный зал;</w:t>
      </w:r>
    </w:p>
    <w:p w:rsidR="008D00D9" w:rsidRDefault="00C94838">
      <w:pPr>
        <w:pStyle w:val="1"/>
        <w:numPr>
          <w:ilvl w:val="0"/>
          <w:numId w:val="6"/>
        </w:numPr>
        <w:tabs>
          <w:tab w:val="left" w:pos="852"/>
        </w:tabs>
        <w:spacing w:after="500" w:line="262" w:lineRule="auto"/>
        <w:ind w:firstLine="500"/>
      </w:pPr>
      <w:bookmarkStart w:id="40" w:name="bookmark43"/>
      <w:bookmarkEnd w:id="40"/>
      <w:r>
        <w:t>спортивный инвентарь.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3"/>
        <w:gridCol w:w="1565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jc w:val="center"/>
              <w:rPr>
                <w:color w:val="000000" w:themeColor="text1"/>
              </w:rPr>
            </w:pPr>
            <w:bookmarkStart w:id="41" w:name="_GoBack" w:colFirst="0" w:colLast="0"/>
            <w:r w:rsidRPr="00117829">
              <w:rPr>
                <w:color w:val="000000" w:themeColor="text1"/>
              </w:rPr>
              <w:t>Наименование материальных ценностей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Кол-во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Pr="00117829" w:rsidRDefault="00C94838">
            <w:pPr>
              <w:pStyle w:val="ab"/>
              <w:ind w:firstLine="180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Мяч волейбольный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ind w:firstLine="180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Мяч футбольный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ind w:firstLine="180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Мяч баскетбольный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Турник навесной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2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Лыжи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15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Лыжные палки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15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Сетка волейбольная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1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Вратарская форма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2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Теннисный стол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2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Скакалки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6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Баскетбольная форма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Волейбольная форма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Pr="00117829" w:rsidRDefault="00C94838">
            <w:pPr>
              <w:pStyle w:val="ab"/>
              <w:rPr>
                <w:color w:val="000000" w:themeColor="text1"/>
              </w:rPr>
            </w:pPr>
            <w:r w:rsidRPr="00117829">
              <w:rPr>
                <w:b/>
                <w:bCs/>
                <w:color w:val="000000" w:themeColor="text1"/>
              </w:rPr>
              <w:t>Шиты баскетбольные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rPr>
                <w:b/>
                <w:bCs/>
                <w:color w:val="1F4D78"/>
              </w:rPr>
              <w:t>2</w:t>
            </w:r>
          </w:p>
        </w:tc>
      </w:tr>
      <w:bookmarkEnd w:id="41"/>
    </w:tbl>
    <w:p w:rsidR="008D00D9" w:rsidRDefault="008D00D9">
      <w:pPr>
        <w:sectPr w:rsidR="008D00D9">
          <w:pgSz w:w="11900" w:h="16840"/>
          <w:pgMar w:top="1134" w:right="770" w:bottom="1134" w:left="1679" w:header="0" w:footer="3" w:gutter="0"/>
          <w:cols w:space="720"/>
          <w:noEndnote/>
          <w:docGrid w:linePitch="360"/>
        </w:sectPr>
      </w:pPr>
    </w:p>
    <w:p w:rsidR="008D00D9" w:rsidRDefault="00C94838">
      <w:pPr>
        <w:pStyle w:val="1"/>
        <w:numPr>
          <w:ilvl w:val="1"/>
          <w:numId w:val="5"/>
        </w:numPr>
        <w:tabs>
          <w:tab w:val="left" w:pos="1279"/>
        </w:tabs>
        <w:spacing w:line="240" w:lineRule="auto"/>
        <w:ind w:firstLine="740"/>
      </w:pPr>
      <w:bookmarkStart w:id="42" w:name="bookmark44"/>
      <w:bookmarkEnd w:id="42"/>
      <w:r>
        <w:rPr>
          <w:b/>
          <w:bCs/>
        </w:rPr>
        <w:lastRenderedPageBreak/>
        <w:t>Информационное обеспечение обучения</w:t>
      </w:r>
    </w:p>
    <w:p w:rsidR="008D00D9" w:rsidRDefault="00C94838">
      <w:pPr>
        <w:pStyle w:val="1"/>
        <w:spacing w:after="760"/>
        <w:ind w:firstLine="580"/>
      </w:pPr>
      <w:r>
        <w:rPr>
          <w:b/>
          <w:bCs/>
        </w:rPr>
        <w:t>Перечень учебных изданий, Интернет-ресурсов, дополнительной литературы</w:t>
      </w:r>
    </w:p>
    <w:p w:rsidR="008D00D9" w:rsidRDefault="00C94838">
      <w:pPr>
        <w:pStyle w:val="11"/>
        <w:keepNext/>
        <w:keepLines/>
        <w:spacing w:after="180"/>
      </w:pPr>
      <w:bookmarkStart w:id="43" w:name="bookmark45"/>
      <w:bookmarkStart w:id="44" w:name="bookmark46"/>
      <w:bookmarkStart w:id="45" w:name="bookmark47"/>
      <w:r>
        <w:t>Для студентов</w:t>
      </w:r>
      <w:bookmarkEnd w:id="43"/>
      <w:bookmarkEnd w:id="44"/>
      <w:bookmarkEnd w:id="45"/>
    </w:p>
    <w:p w:rsidR="008D00D9" w:rsidRDefault="00C94838">
      <w:pPr>
        <w:pStyle w:val="1"/>
        <w:numPr>
          <w:ilvl w:val="0"/>
          <w:numId w:val="7"/>
        </w:numPr>
        <w:tabs>
          <w:tab w:val="left" w:pos="1410"/>
        </w:tabs>
        <w:ind w:firstLine="580"/>
      </w:pPr>
      <w:bookmarkStart w:id="46" w:name="bookmark48"/>
      <w:bookmarkEnd w:id="46"/>
      <w:r>
        <w:t xml:space="preserve">Барчуков И. С., Назаров Ю. Н., Егоров С. 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 С. </w:t>
      </w:r>
      <w:proofErr w:type="spellStart"/>
      <w:r>
        <w:t>Барчукова</w:t>
      </w:r>
      <w:proofErr w:type="spellEnd"/>
      <w:r>
        <w:t>. — М., 2018.</w:t>
      </w:r>
    </w:p>
    <w:p w:rsidR="008D00D9" w:rsidRDefault="00C94838">
      <w:pPr>
        <w:pStyle w:val="1"/>
        <w:numPr>
          <w:ilvl w:val="0"/>
          <w:numId w:val="7"/>
        </w:numPr>
        <w:tabs>
          <w:tab w:val="left" w:pos="1410"/>
        </w:tabs>
        <w:ind w:firstLine="580"/>
      </w:pPr>
      <w:bookmarkStart w:id="47" w:name="bookmark49"/>
      <w:bookmarkEnd w:id="47"/>
      <w:r>
        <w:t>Барчуков И. С. Теория и методика физического воспитания и спорта: учебник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Г. В. </w:t>
      </w:r>
      <w:proofErr w:type="spellStart"/>
      <w:r>
        <w:t>Барчуковой</w:t>
      </w:r>
      <w:proofErr w:type="spellEnd"/>
      <w:r>
        <w:t>. — М., 2017.</w:t>
      </w:r>
    </w:p>
    <w:p w:rsidR="008D00D9" w:rsidRDefault="00C94838">
      <w:pPr>
        <w:pStyle w:val="1"/>
        <w:numPr>
          <w:ilvl w:val="0"/>
          <w:numId w:val="7"/>
        </w:numPr>
        <w:tabs>
          <w:tab w:val="left" w:pos="1410"/>
        </w:tabs>
        <w:ind w:firstLine="580"/>
      </w:pPr>
      <w:bookmarkStart w:id="48" w:name="bookmark50"/>
      <w:bookmarkEnd w:id="48"/>
      <w:proofErr w:type="spellStart"/>
      <w:r>
        <w:t>Бишаева</w:t>
      </w:r>
      <w:proofErr w:type="spellEnd"/>
      <w:r>
        <w:t xml:space="preserve"> А. А. Физическая культура: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2017.</w:t>
      </w:r>
    </w:p>
    <w:p w:rsidR="008D00D9" w:rsidRDefault="00C94838">
      <w:pPr>
        <w:pStyle w:val="1"/>
        <w:numPr>
          <w:ilvl w:val="0"/>
          <w:numId w:val="7"/>
        </w:numPr>
        <w:tabs>
          <w:tab w:val="left" w:pos="1410"/>
        </w:tabs>
        <w:ind w:firstLine="580"/>
      </w:pPr>
      <w:bookmarkStart w:id="49" w:name="bookmark51"/>
      <w:bookmarkEnd w:id="49"/>
      <w:proofErr w:type="spellStart"/>
      <w:r>
        <w:t>Гамидова</w:t>
      </w:r>
      <w:proofErr w:type="spellEnd"/>
      <w:r>
        <w:t xml:space="preserve"> С. К. Содержание и направленность </w:t>
      </w:r>
      <w:proofErr w:type="spellStart"/>
      <w:r>
        <w:t>физкультурно</w:t>
      </w:r>
      <w:r>
        <w:softHyphen/>
        <w:t>оздоровительных</w:t>
      </w:r>
      <w:proofErr w:type="spellEnd"/>
      <w:r>
        <w:t xml:space="preserve"> занятий. — Смоленск, 2018.</w:t>
      </w:r>
    </w:p>
    <w:p w:rsidR="008D00D9" w:rsidRDefault="00C94838">
      <w:pPr>
        <w:pStyle w:val="1"/>
        <w:numPr>
          <w:ilvl w:val="0"/>
          <w:numId w:val="7"/>
        </w:numPr>
        <w:tabs>
          <w:tab w:val="left" w:pos="1410"/>
        </w:tabs>
        <w:ind w:firstLine="580"/>
      </w:pPr>
      <w:bookmarkStart w:id="50" w:name="bookmark52"/>
      <w:bookmarkEnd w:id="50"/>
      <w:r>
        <w:t xml:space="preserve">Решетников Н. В., </w:t>
      </w:r>
      <w:proofErr w:type="spellStart"/>
      <w:r>
        <w:t>Кислицын</w:t>
      </w:r>
      <w:proofErr w:type="spellEnd"/>
      <w:r>
        <w:t xml:space="preserve"> Ю. Л., </w:t>
      </w:r>
      <w:proofErr w:type="spellStart"/>
      <w:r>
        <w:t>Палтиевич</w:t>
      </w:r>
      <w:proofErr w:type="spellEnd"/>
      <w:r>
        <w:t xml:space="preserve"> Р. Л., </w:t>
      </w:r>
      <w:proofErr w:type="spellStart"/>
      <w:r>
        <w:t>Погадаев</w:t>
      </w:r>
      <w:proofErr w:type="spellEnd"/>
      <w:r>
        <w:t xml:space="preserve"> Г. И. 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студ. учреждений сред. проф. образования. — М., 2018.</w:t>
      </w:r>
    </w:p>
    <w:p w:rsidR="008D00D9" w:rsidRDefault="00C94838">
      <w:pPr>
        <w:pStyle w:val="1"/>
        <w:numPr>
          <w:ilvl w:val="0"/>
          <w:numId w:val="7"/>
        </w:numPr>
        <w:tabs>
          <w:tab w:val="left" w:pos="1410"/>
        </w:tabs>
        <w:ind w:firstLine="580"/>
      </w:pPr>
      <w:bookmarkStart w:id="51" w:name="bookmark53"/>
      <w:bookmarkEnd w:id="51"/>
      <w:proofErr w:type="spellStart"/>
      <w:r>
        <w:t>Сайганова</w:t>
      </w:r>
      <w:proofErr w:type="spellEnd"/>
      <w:r>
        <w:t xml:space="preserve"> Е. Г, </w:t>
      </w:r>
      <w:proofErr w:type="spellStart"/>
      <w:r>
        <w:t>Дудов</w:t>
      </w:r>
      <w:proofErr w:type="spellEnd"/>
      <w:r>
        <w:t xml:space="preserve"> В. А. Физическая культура. Самостоятельная работа: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— М., 2018. — (</w:t>
      </w:r>
      <w:proofErr w:type="spellStart"/>
      <w:r>
        <w:t>Бакалавриат</w:t>
      </w:r>
      <w:proofErr w:type="spellEnd"/>
      <w:r>
        <w:t>).</w:t>
      </w:r>
    </w:p>
    <w:p w:rsidR="008D00D9" w:rsidRDefault="00C94838">
      <w:pPr>
        <w:pStyle w:val="1"/>
        <w:ind w:firstLine="580"/>
      </w:pPr>
      <w:r>
        <w:rPr>
          <w:b/>
          <w:bCs/>
        </w:rPr>
        <w:t>Для преподавателей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410"/>
        </w:tabs>
        <w:ind w:firstLine="580"/>
      </w:pPr>
      <w:bookmarkStart w:id="52" w:name="bookmark54"/>
      <w:bookmarkEnd w:id="52"/>
      <w:proofErr w:type="gramStart"/>
      <w: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145-ФЗ).</w:t>
      </w:r>
      <w:proofErr w:type="gramEnd"/>
    </w:p>
    <w:p w:rsidR="008D00D9" w:rsidRDefault="00C94838">
      <w:pPr>
        <w:pStyle w:val="1"/>
        <w:numPr>
          <w:ilvl w:val="0"/>
          <w:numId w:val="8"/>
        </w:numPr>
        <w:tabs>
          <w:tab w:val="left" w:pos="1410"/>
        </w:tabs>
        <w:ind w:firstLine="580"/>
      </w:pPr>
      <w:bookmarkStart w:id="53" w:name="bookmark55"/>
      <w:bookmarkEnd w:id="53"/>
      <w: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07.06.2016 № 24480).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410"/>
        </w:tabs>
        <w:spacing w:after="100"/>
        <w:ind w:firstLine="580"/>
      </w:pPr>
      <w:bookmarkStart w:id="54" w:name="bookmark56"/>
      <w:bookmarkEnd w:id="54"/>
      <w:r>
        <w:t>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55" w:name="bookmark57"/>
      <w:bookmarkEnd w:id="55"/>
      <w:proofErr w:type="gramStart"/>
      <w: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</w:t>
      </w:r>
      <w:r>
        <w:lastRenderedPageBreak/>
        <w:t>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56" w:name="bookmark58"/>
      <w:bookmarkEnd w:id="56"/>
      <w:proofErr w:type="spellStart"/>
      <w:r>
        <w:t>Бишаева</w:t>
      </w:r>
      <w:proofErr w:type="spellEnd"/>
      <w:r>
        <w:t xml:space="preserve"> А. А. Профессионально-оздоровительная физическая культура студента: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— М., 2016.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1120" w:firstLine="0"/>
      </w:pPr>
      <w:bookmarkStart w:id="57" w:name="bookmark59"/>
      <w:bookmarkEnd w:id="57"/>
      <w:r>
        <w:t>Евсеев Ю. И. Физическое воспитание. — Ростов н</w:t>
      </w:r>
      <w:proofErr w:type="gramStart"/>
      <w:r>
        <w:t>/Д</w:t>
      </w:r>
      <w:proofErr w:type="gramEnd"/>
      <w:r>
        <w:t>, 2017.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58" w:name="bookmark60"/>
      <w:bookmarkEnd w:id="58"/>
      <w:r>
        <w:t xml:space="preserve">Кабачков В. А. </w:t>
      </w:r>
      <w:proofErr w:type="spellStart"/>
      <w:r>
        <w:t>Полиевский</w:t>
      </w:r>
      <w:proofErr w:type="spellEnd"/>
      <w:r>
        <w:t xml:space="preserve"> С. А., Буров А. Э. Профессиональная физическая культура в системе непрерывного образования молодежи: науч.-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— М., 2018.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59" w:name="bookmark61"/>
      <w:bookmarkEnd w:id="59"/>
      <w:proofErr w:type="spellStart"/>
      <w:r>
        <w:t>Манжелей</w:t>
      </w:r>
      <w:proofErr w:type="spellEnd"/>
      <w:r>
        <w:t xml:space="preserve"> И. В. Инновации в физическом воспитании: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— Тюмень, 2016.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60" w:name="bookmark62"/>
      <w:bookmarkEnd w:id="60"/>
      <w:r>
        <w:t>Миронова Т. И. Реабилитация социально-психологического здоровья детско-молодежных групп. — Кострома, 2017.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61" w:name="bookmark63"/>
      <w:bookmarkEnd w:id="61"/>
      <w:r>
        <w:t>Тимонин А. 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 Ф. Басова. — 3-е изд. — М., 2016.</w:t>
      </w:r>
    </w:p>
    <w:p w:rsidR="008D00D9" w:rsidRDefault="00C94838">
      <w:pPr>
        <w:pStyle w:val="1"/>
        <w:numPr>
          <w:ilvl w:val="0"/>
          <w:numId w:val="8"/>
        </w:numPr>
        <w:tabs>
          <w:tab w:val="left" w:pos="1969"/>
        </w:tabs>
        <w:ind w:left="560" w:firstLine="560"/>
      </w:pPr>
      <w:bookmarkStart w:id="62" w:name="bookmark64"/>
      <w:bookmarkEnd w:id="62"/>
      <w:r>
        <w:t xml:space="preserve">Хомич М.М., Эммануэль Ю. В., Ванчакова Н.П. Комплексы корректирующих мероприятий при снижении адаптационных резервов организма на основе </w:t>
      </w:r>
      <w:proofErr w:type="spellStart"/>
      <w:r>
        <w:t>саногенетического</w:t>
      </w:r>
      <w:proofErr w:type="spellEnd"/>
      <w:r>
        <w:t xml:space="preserve"> мониторинга / под ред. С. В. Матвеева. — СПб</w:t>
      </w:r>
      <w:proofErr w:type="gramStart"/>
      <w:r>
        <w:t xml:space="preserve">., </w:t>
      </w:r>
      <w:proofErr w:type="gramEnd"/>
      <w:r>
        <w:t>2016.</w:t>
      </w:r>
    </w:p>
    <w:p w:rsidR="008D00D9" w:rsidRDefault="00C94838">
      <w:pPr>
        <w:pStyle w:val="1"/>
        <w:ind w:left="1120" w:firstLine="0"/>
        <w:jc w:val="both"/>
      </w:pPr>
      <w:r>
        <w:rPr>
          <w:b/>
          <w:bCs/>
        </w:rPr>
        <w:t>Интернет-ресурсы</w:t>
      </w:r>
    </w:p>
    <w:p w:rsidR="008D00D9" w:rsidRDefault="00C94838">
      <w:pPr>
        <w:pStyle w:val="1"/>
        <w:ind w:left="560" w:firstLine="560"/>
      </w:pPr>
      <w:proofErr w:type="spellStart"/>
      <w:r>
        <w:t>www</w:t>
      </w:r>
      <w:proofErr w:type="spellEnd"/>
      <w:r>
        <w:t xml:space="preserve">. </w:t>
      </w:r>
      <w:proofErr w:type="spellStart"/>
      <w:r>
        <w:t>minstm</w:t>
      </w:r>
      <w:proofErr w:type="spellEnd"/>
      <w:r>
        <w:t xml:space="preserve">. </w:t>
      </w:r>
      <w:proofErr w:type="spellStart"/>
      <w:r>
        <w:t>gov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(Официальный сайт Министерства спорта Российской Федерации).</w:t>
      </w:r>
    </w:p>
    <w:p w:rsidR="008D00D9" w:rsidRDefault="00C94838">
      <w:pPr>
        <w:pStyle w:val="1"/>
        <w:ind w:left="1120" w:firstLine="0"/>
      </w:pPr>
      <w:proofErr w:type="spellStart"/>
      <w:r>
        <w:t>www</w:t>
      </w:r>
      <w:proofErr w:type="spellEnd"/>
      <w:r>
        <w:t xml:space="preserve">.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(Федеральный портал «Российское образование»).</w:t>
      </w:r>
    </w:p>
    <w:p w:rsidR="008D00D9" w:rsidRDefault="00C94838">
      <w:pPr>
        <w:pStyle w:val="1"/>
        <w:ind w:left="1120" w:firstLine="0"/>
      </w:pPr>
      <w:proofErr w:type="spellStart"/>
      <w:r>
        <w:t>www</w:t>
      </w:r>
      <w:proofErr w:type="spellEnd"/>
      <w:r>
        <w:t xml:space="preserve">. </w:t>
      </w:r>
      <w:proofErr w:type="spellStart"/>
      <w:r>
        <w:t>Olympic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(Официальный сайт Олимпийского комитета России).</w:t>
      </w:r>
    </w:p>
    <w:p w:rsidR="008D00D9" w:rsidRDefault="00C94838">
      <w:pPr>
        <w:pStyle w:val="1"/>
        <w:ind w:left="560" w:firstLine="560"/>
      </w:pPr>
      <w:proofErr w:type="spellStart"/>
      <w:proofErr w:type="gramStart"/>
      <w:r>
        <w:t>www</w:t>
      </w:r>
      <w:proofErr w:type="spellEnd"/>
      <w:r>
        <w:t xml:space="preserve">. goup32441. </w:t>
      </w:r>
      <w:proofErr w:type="spellStart"/>
      <w:r>
        <w:t>narod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(сайт:</w:t>
      </w:r>
      <w:proofErr w:type="gramEnd"/>
      <w:r>
        <w:t xml:space="preserve">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8D00D9" w:rsidRDefault="00C94838">
      <w:pPr>
        <w:pStyle w:val="1"/>
        <w:ind w:left="560" w:firstLine="700"/>
      </w:pPr>
      <w:hyperlink r:id="rId8" w:history="1">
        <w:r>
          <w:t>http://www.it-n.ru/communities.aspx7cat</w:t>
        </w:r>
      </w:hyperlink>
      <w:r>
        <w:t xml:space="preserve"> </w:t>
      </w:r>
      <w:proofErr w:type="spellStart"/>
      <w:r>
        <w:t>no</w:t>
      </w:r>
      <w:proofErr w:type="spellEnd"/>
      <w:r>
        <w:t xml:space="preserve">=22924&amp;lib </w:t>
      </w:r>
      <w:proofErr w:type="spellStart"/>
      <w:r>
        <w:t>no</w:t>
      </w:r>
      <w:proofErr w:type="spellEnd"/>
      <w:r>
        <w:t>=32922&amp;tmpl=</w:t>
      </w:r>
      <w:proofErr w:type="spellStart"/>
      <w:r>
        <w:t>lib</w:t>
      </w:r>
      <w:proofErr w:type="spellEnd"/>
      <w:r>
        <w:t xml:space="preserve"> сеть творческих учителей/сообщество учителей </w:t>
      </w:r>
      <w:proofErr w:type="spellStart"/>
      <w:r>
        <w:t>физ</w:t>
      </w:r>
      <w:proofErr w:type="gramStart"/>
      <w:r>
        <w:t>.к</w:t>
      </w:r>
      <w:proofErr w:type="gramEnd"/>
      <w:r>
        <w:t>ультуры</w:t>
      </w:r>
      <w:proofErr w:type="spellEnd"/>
    </w:p>
    <w:p w:rsidR="008D00D9" w:rsidRDefault="00C94838">
      <w:pPr>
        <w:pStyle w:val="1"/>
        <w:ind w:left="1120" w:firstLine="140"/>
        <w:jc w:val="both"/>
      </w:pPr>
      <w:hyperlink r:id="rId9" w:history="1">
        <w:r>
          <w:t>http://www.trainer.h1.ru/</w:t>
        </w:r>
      </w:hyperlink>
      <w:r>
        <w:t xml:space="preserve"> - сайт учителя </w:t>
      </w:r>
      <w:proofErr w:type="spellStart"/>
      <w:r>
        <w:t>физ</w:t>
      </w:r>
      <w:proofErr w:type="gramStart"/>
      <w:r>
        <w:t>.к</w:t>
      </w:r>
      <w:proofErr w:type="gramEnd"/>
      <w:r>
        <w:t>ультуры</w:t>
      </w:r>
      <w:proofErr w:type="spellEnd"/>
      <w:r>
        <w:t xml:space="preserve"> </w:t>
      </w:r>
      <w:hyperlink r:id="rId10" w:history="1">
        <w:r>
          <w:t>http://zdd.1september.ru/</w:t>
        </w:r>
      </w:hyperlink>
      <w:r>
        <w:t xml:space="preserve"> - газета "Здоровье детей" </w:t>
      </w:r>
      <w:hyperlink r:id="rId11" w:history="1">
        <w:r>
          <w:t>http://spo.1september.ru/</w:t>
        </w:r>
      </w:hyperlink>
      <w:r>
        <w:t xml:space="preserve"> - газета "Спорт в школе"</w:t>
      </w:r>
    </w:p>
    <w:p w:rsidR="008D00D9" w:rsidRDefault="00C94838">
      <w:pPr>
        <w:pStyle w:val="1"/>
        <w:spacing w:after="360"/>
        <w:ind w:left="560" w:firstLine="560"/>
      </w:pPr>
      <w:hyperlink r:id="rId12" w:history="1">
        <w:r>
          <w:t>http://www.infosport.ru/press/fkvot/</w:t>
        </w:r>
      </w:hyperlink>
      <w:r>
        <w:t xml:space="preserve"> -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8D00D9" w:rsidRDefault="00C94838">
      <w:pPr>
        <w:pStyle w:val="11"/>
        <w:keepNext/>
        <w:keepLines/>
        <w:numPr>
          <w:ilvl w:val="0"/>
          <w:numId w:val="5"/>
        </w:numPr>
        <w:tabs>
          <w:tab w:val="left" w:pos="327"/>
        </w:tabs>
        <w:spacing w:after="200" w:line="259" w:lineRule="auto"/>
        <w:ind w:firstLine="0"/>
        <w:jc w:val="center"/>
      </w:pPr>
      <w:bookmarkStart w:id="63" w:name="bookmark67"/>
      <w:bookmarkStart w:id="64" w:name="bookmark65"/>
      <w:bookmarkStart w:id="65" w:name="bookmark66"/>
      <w:bookmarkStart w:id="66" w:name="bookmark68"/>
      <w:bookmarkEnd w:id="63"/>
      <w:r>
        <w:lastRenderedPageBreak/>
        <w:t>КОНТРОЛЬ И ОЦЕНКА РЕЗУЛЬТАТОВ ОСВОЕНИЯ ДИСЦИПЛИНЫ</w:t>
      </w:r>
      <w:bookmarkEnd w:id="64"/>
      <w:bookmarkEnd w:id="65"/>
      <w:bookmarkEnd w:id="66"/>
    </w:p>
    <w:p w:rsidR="008D00D9" w:rsidRDefault="00C94838">
      <w:pPr>
        <w:pStyle w:val="1"/>
        <w:spacing w:after="940" w:line="240" w:lineRule="auto"/>
        <w:ind w:firstLine="0"/>
      </w:pPr>
      <w:r>
        <w:rPr>
          <w:b/>
          <w:bCs/>
        </w:rPr>
        <w:t xml:space="preserve">Контроль и оценка </w:t>
      </w:r>
      <w:r>
        <w:t xml:space="preserve">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1"/>
        <w:gridCol w:w="4430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i/>
                <w:iCs/>
              </w:rPr>
              <w:t>2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tabs>
                <w:tab w:val="left" w:pos="840"/>
                <w:tab w:val="left" w:pos="2506"/>
                <w:tab w:val="left" w:pos="3134"/>
                <w:tab w:val="left" w:pos="4483"/>
              </w:tabs>
            </w:pPr>
            <w:r>
              <w:t>1.</w:t>
            </w:r>
            <w:r>
              <w:tab/>
              <w:t>Использовать</w:t>
            </w:r>
            <w:r>
              <w:tab/>
            </w:r>
            <w:proofErr w:type="spellStart"/>
            <w:r>
              <w:t>физкультурно</w:t>
            </w:r>
            <w:r>
              <w:softHyphen/>
              <w:t>оздоровительную</w:t>
            </w:r>
            <w:proofErr w:type="spellEnd"/>
            <w:r>
              <w:tab/>
              <w:t>деятельность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8D00D9" w:rsidRDefault="00C94838">
            <w:pPr>
              <w:pStyle w:val="ab"/>
              <w:tabs>
                <w:tab w:val="left" w:pos="1862"/>
                <w:tab w:val="left" w:pos="3485"/>
              </w:tabs>
            </w:pPr>
            <w:r>
              <w:t>укрепления</w:t>
            </w:r>
            <w:r>
              <w:tab/>
              <w:t>здоровья,</w:t>
            </w:r>
            <w:r>
              <w:tab/>
              <w:t>достижения</w:t>
            </w:r>
          </w:p>
          <w:p w:rsidR="008D00D9" w:rsidRDefault="00C94838">
            <w:pPr>
              <w:pStyle w:val="ab"/>
            </w:pPr>
            <w:r>
              <w:t>жизненных и профессиональных целей.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tabs>
                <w:tab w:val="left" w:pos="2654"/>
              </w:tabs>
            </w:pPr>
            <w:r>
              <w:t>Оценка результатов выполнения комплексов</w:t>
            </w:r>
            <w:r>
              <w:tab/>
              <w:t>упражнений,</w:t>
            </w:r>
          </w:p>
          <w:p w:rsidR="008D00D9" w:rsidRDefault="00C94838">
            <w:pPr>
              <w:pStyle w:val="ab"/>
            </w:pPr>
            <w:r>
              <w:t>тестирования физических качеств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1. 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Оценка результатов тестирования, физической подготовленности студентов по видам спорта.</w:t>
            </w:r>
          </w:p>
        </w:tc>
      </w:tr>
    </w:tbl>
    <w:p w:rsidR="008D00D9" w:rsidRDefault="008D00D9">
      <w:pPr>
        <w:sectPr w:rsidR="008D00D9">
          <w:pgSz w:w="11900" w:h="16840"/>
          <w:pgMar w:top="1130" w:right="668" w:bottom="1239" w:left="1205" w:header="0" w:footer="3" w:gutter="0"/>
          <w:cols w:space="720"/>
          <w:noEndnote/>
          <w:docGrid w:linePitch="360"/>
        </w:sectPr>
      </w:pPr>
    </w:p>
    <w:p w:rsidR="008D00D9" w:rsidRDefault="00C94838">
      <w:pPr>
        <w:pStyle w:val="11"/>
        <w:keepNext/>
        <w:keepLines/>
        <w:spacing w:after="0" w:line="240" w:lineRule="auto"/>
        <w:ind w:firstLine="0"/>
        <w:jc w:val="center"/>
      </w:pPr>
      <w:bookmarkStart w:id="67" w:name="bookmark69"/>
      <w:bookmarkStart w:id="68" w:name="bookmark70"/>
      <w:bookmarkStart w:id="69" w:name="bookmark71"/>
      <w:r>
        <w:lastRenderedPageBreak/>
        <w:t>Обязательные тесты по общей и профессиональной физической</w:t>
      </w:r>
      <w:r>
        <w:br/>
        <w:t>подготовке</w:t>
      </w:r>
      <w:bookmarkEnd w:id="67"/>
      <w:bookmarkEnd w:id="68"/>
      <w:bookmarkEnd w:id="69"/>
    </w:p>
    <w:p w:rsidR="008D00D9" w:rsidRDefault="00C94838">
      <w:pPr>
        <w:pStyle w:val="1"/>
        <w:numPr>
          <w:ilvl w:val="0"/>
          <w:numId w:val="9"/>
        </w:numPr>
        <w:tabs>
          <w:tab w:val="left" w:pos="907"/>
        </w:tabs>
        <w:spacing w:line="240" w:lineRule="auto"/>
        <w:ind w:firstLine="560"/>
        <w:jc w:val="both"/>
      </w:pPr>
      <w:bookmarkStart w:id="70" w:name="bookmark72"/>
      <w:bookmarkEnd w:id="70"/>
      <w:r>
        <w:t>Тест на скоростно-силовую подготовленность - бег - 100 м.</w:t>
      </w:r>
    </w:p>
    <w:p w:rsidR="008D00D9" w:rsidRDefault="00C94838">
      <w:pPr>
        <w:pStyle w:val="1"/>
        <w:numPr>
          <w:ilvl w:val="0"/>
          <w:numId w:val="9"/>
        </w:numPr>
        <w:tabs>
          <w:tab w:val="left" w:pos="913"/>
        </w:tabs>
        <w:spacing w:line="240" w:lineRule="auto"/>
        <w:ind w:left="920" w:hanging="360"/>
        <w:jc w:val="both"/>
      </w:pPr>
      <w:bookmarkStart w:id="71" w:name="bookmark73"/>
      <w:bookmarkEnd w:id="71"/>
      <w:r>
        <w:t xml:space="preserve">Тест на силовую подготовленность: для юношей - подтягивание на перекладине; для девушек - отжимание от гимнастической скамейки, поднимание и опускание туловища из </w:t>
      </w:r>
      <w:proofErr w:type="gramStart"/>
      <w:r>
        <w:t>положения</w:t>
      </w:r>
      <w:proofErr w:type="gramEnd"/>
      <w:r>
        <w:t xml:space="preserve"> лежа, ноги закреплены, руки за голову.</w:t>
      </w:r>
    </w:p>
    <w:p w:rsidR="008D00D9" w:rsidRDefault="00C94838">
      <w:pPr>
        <w:pStyle w:val="1"/>
        <w:numPr>
          <w:ilvl w:val="0"/>
          <w:numId w:val="9"/>
        </w:numPr>
        <w:tabs>
          <w:tab w:val="left" w:pos="913"/>
        </w:tabs>
        <w:spacing w:line="240" w:lineRule="auto"/>
        <w:ind w:left="560" w:firstLine="0"/>
        <w:jc w:val="both"/>
      </w:pPr>
      <w:bookmarkStart w:id="72" w:name="bookmark74"/>
      <w:bookmarkEnd w:id="72"/>
      <w:r>
        <w:t>Тест на общую выносливость: для юношей - бег 3000 м, для девушек - 1500м;</w:t>
      </w:r>
    </w:p>
    <w:p w:rsidR="008D00D9" w:rsidRDefault="00C94838">
      <w:pPr>
        <w:pStyle w:val="1"/>
        <w:numPr>
          <w:ilvl w:val="0"/>
          <w:numId w:val="9"/>
        </w:numPr>
        <w:tabs>
          <w:tab w:val="left" w:pos="913"/>
        </w:tabs>
        <w:spacing w:line="240" w:lineRule="auto"/>
        <w:ind w:left="920" w:hanging="360"/>
        <w:jc w:val="both"/>
      </w:pPr>
      <w:bookmarkStart w:id="73" w:name="bookmark75"/>
      <w:bookmarkEnd w:id="73"/>
      <w:r>
        <w:t>Тесты по ННФН (разрабатываются учебным заведением по каждой специальности).</w:t>
      </w:r>
    </w:p>
    <w:p w:rsidR="008D00D9" w:rsidRDefault="00C94838">
      <w:pPr>
        <w:pStyle w:val="1"/>
        <w:spacing w:line="240" w:lineRule="auto"/>
        <w:ind w:left="560" w:firstLine="360"/>
        <w:jc w:val="both"/>
      </w:pPr>
      <w:r>
        <w:t>Настоящие тесты принимаются в начале учебного года как контрольные, а в конце - как определяющие сдвиг за прошедший период.</w:t>
      </w:r>
    </w:p>
    <w:p w:rsidR="008D00D9" w:rsidRDefault="00C94838">
      <w:pPr>
        <w:pStyle w:val="1"/>
        <w:spacing w:after="640" w:line="240" w:lineRule="auto"/>
        <w:ind w:left="560" w:firstLine="0"/>
        <w:jc w:val="both"/>
      </w:pPr>
      <w:r>
        <w:t>Зачетные нормативы определяются с учетом подготовки студентов. Критерием оценки должно быть повышение результатов по отношению к первоначальному тестированию.</w:t>
      </w:r>
    </w:p>
    <w:p w:rsidR="008D00D9" w:rsidRDefault="00C94838">
      <w:pPr>
        <w:pStyle w:val="1"/>
        <w:spacing w:line="240" w:lineRule="auto"/>
        <w:ind w:firstLine="0"/>
        <w:jc w:val="center"/>
      </w:pPr>
      <w:r>
        <w:rPr>
          <w:b/>
          <w:bCs/>
        </w:rPr>
        <w:t>Учебные нормативы для контроля практических навыков</w:t>
      </w:r>
      <w:r>
        <w:rPr>
          <w:b/>
          <w:bCs/>
        </w:rPr>
        <w:br/>
        <w:t>студентов</w:t>
      </w:r>
    </w:p>
    <w:p w:rsidR="008D00D9" w:rsidRDefault="00C94838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основной медицинской группы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698"/>
        <w:gridCol w:w="984"/>
        <w:gridCol w:w="989"/>
        <w:gridCol w:w="994"/>
        <w:gridCol w:w="989"/>
        <w:gridCol w:w="989"/>
        <w:gridCol w:w="989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180"/>
            </w:pPr>
            <w:r>
              <w:rPr>
                <w:b/>
                <w:bCs/>
              </w:rPr>
              <w:t>Виды упражнения</w:t>
            </w:r>
          </w:p>
        </w:tc>
        <w:tc>
          <w:tcPr>
            <w:tcW w:w="59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Оценка, результат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Юноши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Девушки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«5»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«4»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«3»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«5»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«4»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ind w:firstLine="240"/>
            </w:pPr>
            <w:r>
              <w:rPr>
                <w:b/>
                <w:bCs/>
              </w:rPr>
              <w:t>«3»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Бег 100м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13.8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16.2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17.0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18.0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Бег 500м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2.2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2.5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Бег 1000м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3.30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3.50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4.20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4.40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Бег 2000м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11.00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12.00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13.00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Бег 3000м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13.00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14.00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left="180" w:hanging="180"/>
            </w:pPr>
            <w:r>
              <w:t>1рыжки в длину с разбега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370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360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340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300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proofErr w:type="spellStart"/>
            <w:r>
              <w:t>Нрыжки</w:t>
            </w:r>
            <w:proofErr w:type="spellEnd"/>
            <w:r>
              <w:t xml:space="preserve"> в высоту с разбега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1.00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40"/>
            </w:pPr>
            <w:r>
              <w:t>0,90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t>Метание гранаты 700гр (м)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</w:tbl>
    <w:p w:rsidR="008D00D9" w:rsidRDefault="00C948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698"/>
        <w:gridCol w:w="984"/>
        <w:gridCol w:w="989"/>
        <w:gridCol w:w="994"/>
        <w:gridCol w:w="989"/>
        <w:gridCol w:w="989"/>
        <w:gridCol w:w="989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lastRenderedPageBreak/>
              <w:t>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</w:pPr>
            <w:r>
              <w:t>Метание гранаты 500гр (м)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11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00"/>
            </w:pPr>
            <w: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Метание набивного мяча Юноши 2кг (см)</w:t>
            </w:r>
          </w:p>
          <w:p w:rsidR="008D00D9" w:rsidRDefault="00C94838">
            <w:pPr>
              <w:pStyle w:val="ab"/>
            </w:pPr>
            <w:r>
              <w:t>Девушки 1кг (см)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780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t>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t>400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00"/>
            </w:pPr>
            <w: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left="180" w:hanging="180"/>
            </w:pPr>
            <w:r>
              <w:t>«Челночный бег» 4x9 м (сек.)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9.7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10.3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10.3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10.6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11.1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00"/>
            </w:pPr>
            <w: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</w:pPr>
            <w:r>
              <w:t>Кросс</w:t>
            </w:r>
          </w:p>
          <w:p w:rsidR="008D00D9" w:rsidRDefault="00C94838">
            <w:pPr>
              <w:pStyle w:val="ab"/>
            </w:pPr>
            <w:r>
              <w:t>Юноши 3000м</w:t>
            </w:r>
          </w:p>
          <w:p w:rsidR="008D00D9" w:rsidRDefault="00C94838">
            <w:pPr>
              <w:pStyle w:val="ab"/>
            </w:pPr>
            <w:r>
              <w:t>Девушки 2000м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17.30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t>11.00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t>12.20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t>13.20</w:t>
            </w:r>
          </w:p>
        </w:tc>
      </w:tr>
    </w:tbl>
    <w:p w:rsidR="008D00D9" w:rsidRDefault="008D00D9">
      <w:pPr>
        <w:spacing w:after="1279" w:line="1" w:lineRule="exact"/>
      </w:pPr>
    </w:p>
    <w:p w:rsidR="008D00D9" w:rsidRDefault="00C94838">
      <w:pPr>
        <w:pStyle w:val="1"/>
        <w:spacing w:after="620" w:line="240" w:lineRule="auto"/>
        <w:ind w:firstLine="0"/>
        <w:jc w:val="center"/>
      </w:pPr>
      <w:r>
        <w:rPr>
          <w:b/>
          <w:bCs/>
        </w:rPr>
        <w:t>Тесты для оценки уровня физической подготовленности студентов</w:t>
      </w:r>
      <w:r>
        <w:rPr>
          <w:b/>
          <w:bCs/>
        </w:rPr>
        <w:br/>
        <w:t>основной медицинской группы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826"/>
        <w:gridCol w:w="720"/>
        <w:gridCol w:w="902"/>
        <w:gridCol w:w="864"/>
        <w:gridCol w:w="754"/>
        <w:gridCol w:w="806"/>
        <w:gridCol w:w="859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Наименование тестов</w:t>
            </w:r>
          </w:p>
        </w:tc>
        <w:tc>
          <w:tcPr>
            <w:tcW w:w="49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Оценки, нормативы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Юноши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Девушки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after="160"/>
              <w:jc w:val="center"/>
            </w:pPr>
            <w:r>
              <w:t>низ</w:t>
            </w:r>
          </w:p>
          <w:p w:rsidR="008D00D9" w:rsidRDefault="00C94838">
            <w:pPr>
              <w:pStyle w:val="ab"/>
              <w:jc w:val="center"/>
            </w:pPr>
            <w:r>
              <w:t>кий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360" w:lineRule="auto"/>
              <w:jc w:val="center"/>
            </w:pPr>
            <w:proofErr w:type="spellStart"/>
            <w:proofErr w:type="gramStart"/>
            <w:r>
              <w:t>средн</w:t>
            </w:r>
            <w:proofErr w:type="spellEnd"/>
            <w: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360" w:lineRule="auto"/>
              <w:jc w:val="center"/>
            </w:pPr>
            <w:proofErr w:type="spellStart"/>
            <w:proofErr w:type="gramStart"/>
            <w:r>
              <w:t>высо</w:t>
            </w:r>
            <w:proofErr w:type="spellEnd"/>
            <w:r>
              <w:t xml:space="preserve"> кий</w:t>
            </w:r>
            <w:proofErr w:type="gram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after="160"/>
              <w:jc w:val="center"/>
            </w:pPr>
            <w:r>
              <w:t>низ</w:t>
            </w:r>
          </w:p>
          <w:p w:rsidR="008D00D9" w:rsidRDefault="00C94838">
            <w:pPr>
              <w:pStyle w:val="ab"/>
              <w:jc w:val="center"/>
            </w:pPr>
            <w:r>
              <w:t>кий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360" w:lineRule="auto"/>
              <w:jc w:val="center"/>
            </w:pPr>
            <w:proofErr w:type="gramStart"/>
            <w:r>
              <w:t xml:space="preserve">сред </w:t>
            </w:r>
            <w:proofErr w:type="spellStart"/>
            <w:r>
              <w:t>ний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360" w:lineRule="auto"/>
              <w:jc w:val="center"/>
            </w:pPr>
            <w:proofErr w:type="spellStart"/>
            <w:proofErr w:type="gramStart"/>
            <w:r>
              <w:t>высо</w:t>
            </w:r>
            <w:proofErr w:type="spellEnd"/>
            <w:r>
              <w:t xml:space="preserve"> кий</w:t>
            </w:r>
            <w:proofErr w:type="gramEnd"/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360" w:lineRule="auto"/>
            </w:pPr>
            <w:r>
              <w:t>Прыжки через скакалку за 30 сек.</w:t>
            </w:r>
          </w:p>
          <w:p w:rsidR="008D00D9" w:rsidRDefault="00C94838">
            <w:pPr>
              <w:pStyle w:val="ab"/>
              <w:spacing w:line="360" w:lineRule="auto"/>
              <w:ind w:firstLine="160"/>
            </w:pPr>
            <w: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60"/>
            </w:pPr>
            <w:r>
              <w:t>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70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360" w:lineRule="auto"/>
            </w:pPr>
            <w:r>
              <w:t>Подтягивание - юноши (кол-во раз)</w:t>
            </w:r>
          </w:p>
          <w:p w:rsidR="008D00D9" w:rsidRDefault="00C94838">
            <w:pPr>
              <w:pStyle w:val="ab"/>
              <w:spacing w:line="360" w:lineRule="auto"/>
            </w:pPr>
            <w:proofErr w:type="gramStart"/>
            <w:r>
              <w:t>Подтягивание</w:t>
            </w:r>
            <w:proofErr w:type="gramEnd"/>
            <w:r>
              <w:t xml:space="preserve"> в висе лежа 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60"/>
            </w:pPr>
            <w: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16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360" w:lineRule="auto"/>
            </w:pPr>
            <w:r>
              <w:t>Поднимание и опускание туловища, руки за головой - девушки 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60"/>
            </w:pPr>
            <w: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280"/>
            </w:pPr>
            <w:r>
              <w:t>28</w:t>
            </w:r>
          </w:p>
        </w:tc>
      </w:tr>
    </w:tbl>
    <w:p w:rsidR="008D00D9" w:rsidRDefault="00C948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826"/>
        <w:gridCol w:w="720"/>
        <w:gridCol w:w="902"/>
        <w:gridCol w:w="864"/>
        <w:gridCol w:w="754"/>
        <w:gridCol w:w="806"/>
        <w:gridCol w:w="859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</w:pPr>
            <w:r>
              <w:t>Прыжки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190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360" w:lineRule="auto"/>
            </w:pPr>
            <w:r>
              <w:t>Наклон вперед из положения стоя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9-12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after="160"/>
              <w:jc w:val="center"/>
            </w:pPr>
            <w:r>
              <w:t>12</w:t>
            </w:r>
            <w:r>
              <w:softHyphen/>
            </w:r>
          </w:p>
          <w:p w:rsidR="008D00D9" w:rsidRDefault="00C94838">
            <w:pPr>
              <w:pStyle w:val="ab"/>
              <w:jc w:val="center"/>
            </w:pPr>
            <w: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243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360" w:lineRule="auto"/>
            </w:pPr>
            <w:r>
              <w:t>Бег на месте с высоким подниманием калений за 10сек., руки движутся как при беге (кол-во шагов)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</w:t>
            </w:r>
          </w:p>
        </w:tc>
      </w:tr>
    </w:tbl>
    <w:p w:rsidR="008D00D9" w:rsidRDefault="008D00D9">
      <w:pPr>
        <w:spacing w:after="359" w:line="1" w:lineRule="exact"/>
      </w:pPr>
    </w:p>
    <w:p w:rsidR="008D00D9" w:rsidRDefault="00C94838">
      <w:pPr>
        <w:pStyle w:val="1"/>
        <w:spacing w:after="720"/>
        <w:ind w:firstLine="0"/>
        <w:jc w:val="center"/>
      </w:pPr>
      <w:r>
        <w:rPr>
          <w:b/>
          <w:bCs/>
        </w:rPr>
        <w:t>Тесты для оценки уровня физической подготовленности студентов</w:t>
      </w:r>
      <w:r>
        <w:rPr>
          <w:b/>
          <w:bCs/>
        </w:rPr>
        <w:br/>
        <w:t>подготовительной медицинской группы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482"/>
        <w:gridCol w:w="984"/>
        <w:gridCol w:w="1080"/>
        <w:gridCol w:w="1056"/>
        <w:gridCol w:w="1138"/>
        <w:gridCol w:w="1133"/>
        <w:gridCol w:w="1186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1" w:lineRule="auto"/>
              <w:jc w:val="center"/>
            </w:pPr>
            <w:r>
              <w:rPr>
                <w:b/>
                <w:bCs/>
              </w:rPr>
              <w:t>Наименование тестов</w:t>
            </w:r>
          </w:p>
        </w:tc>
        <w:tc>
          <w:tcPr>
            <w:tcW w:w="6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Оценки, нормативы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2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Юноши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rPr>
                <w:b/>
                <w:bCs/>
              </w:rPr>
              <w:t>Девушки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2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8D00D9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низки 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6" w:lineRule="auto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средн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ий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6" w:lineRule="auto"/>
              <w:jc w:val="center"/>
            </w:pPr>
            <w:r>
              <w:rPr>
                <w:b/>
                <w:bCs/>
              </w:rPr>
              <w:t xml:space="preserve">высок </w:t>
            </w:r>
            <w:proofErr w:type="spellStart"/>
            <w:r>
              <w:rPr>
                <w:b/>
                <w:bCs/>
              </w:rPr>
              <w:t>ий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низки й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6" w:lineRule="auto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средни</w:t>
            </w:r>
            <w:proofErr w:type="spellEnd"/>
            <w:r>
              <w:rPr>
                <w:b/>
                <w:bCs/>
              </w:rPr>
              <w:t xml:space="preserve"> й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>высоки й</w:t>
            </w:r>
            <w:proofErr w:type="gramEnd"/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276" w:lineRule="auto"/>
            </w:pPr>
            <w:r>
              <w:t>Прыжки через скакалку за 30 секунд (кол-во раз)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54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440"/>
            </w:pPr>
            <w:r>
              <w:t>64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26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276" w:lineRule="auto"/>
            </w:pPr>
            <w:r>
              <w:t xml:space="preserve">Подтягивание - юноши (кол-во раз) </w:t>
            </w:r>
            <w:proofErr w:type="gramStart"/>
            <w:r>
              <w:t>Подтягивание</w:t>
            </w:r>
            <w:proofErr w:type="gramEnd"/>
            <w:r>
              <w:t xml:space="preserve"> в висе лежа (кол-во раз)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440"/>
            </w:pPr>
            <w:r>
              <w:t>12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0D9" w:rsidRDefault="00C94838">
            <w:pPr>
              <w:pStyle w:val="ab"/>
              <w:spacing w:line="276" w:lineRule="auto"/>
            </w:pPr>
            <w:r>
              <w:t xml:space="preserve">Поднимание и опускание туловища, руки </w:t>
            </w:r>
            <w:proofErr w:type="gramStart"/>
            <w:r>
              <w:t>за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ind w:firstLine="440"/>
            </w:pPr>
            <w:r>
              <w:t>22</w:t>
            </w:r>
          </w:p>
        </w:tc>
      </w:tr>
    </w:tbl>
    <w:p w:rsidR="008D00D9" w:rsidRDefault="00C948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482"/>
        <w:gridCol w:w="984"/>
        <w:gridCol w:w="1080"/>
        <w:gridCol w:w="1056"/>
        <w:gridCol w:w="1138"/>
        <w:gridCol w:w="1133"/>
        <w:gridCol w:w="1186"/>
      </w:tblGrid>
      <w:tr w:rsidR="008D00D9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276" w:lineRule="auto"/>
            </w:pPr>
            <w:r>
              <w:t>головой - девушки (кол-во раз)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0D9" w:rsidRDefault="008D00D9">
            <w:pPr>
              <w:rPr>
                <w:sz w:val="10"/>
                <w:szCs w:val="10"/>
              </w:rPr>
            </w:pP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276" w:lineRule="auto"/>
            </w:pPr>
            <w:r>
              <w:t>Прыжки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160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276" w:lineRule="auto"/>
            </w:pPr>
            <w:r>
              <w:t>Наклон вперед из положения стоя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14</w:t>
            </w:r>
          </w:p>
        </w:tc>
      </w:tr>
      <w:tr w:rsidR="008D00D9">
        <w:tblPrEx>
          <w:tblCellMar>
            <w:top w:w="0" w:type="dxa"/>
            <w:bottom w:w="0" w:type="dxa"/>
          </w:tblCellMar>
        </w:tblPrEx>
        <w:trPr>
          <w:trHeight w:hRule="exact" w:val="33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ind w:firstLine="220"/>
            </w:pPr>
            <w:r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D9" w:rsidRDefault="00C94838">
            <w:pPr>
              <w:pStyle w:val="ab"/>
              <w:spacing w:line="276" w:lineRule="auto"/>
            </w:pPr>
            <w:r>
              <w:t xml:space="preserve">Бег на месте </w:t>
            </w:r>
            <w:proofErr w:type="gramStart"/>
            <w:r>
              <w:t>с</w:t>
            </w:r>
            <w:proofErr w:type="gramEnd"/>
          </w:p>
          <w:p w:rsidR="008D00D9" w:rsidRDefault="00C94838">
            <w:pPr>
              <w:pStyle w:val="ab"/>
              <w:spacing w:line="276" w:lineRule="auto"/>
            </w:pPr>
            <w:r>
              <w:t>высоким</w:t>
            </w:r>
          </w:p>
          <w:p w:rsidR="008D00D9" w:rsidRDefault="00C94838">
            <w:pPr>
              <w:pStyle w:val="ab"/>
              <w:spacing w:line="276" w:lineRule="auto"/>
            </w:pPr>
            <w:proofErr w:type="gramStart"/>
            <w:r>
              <w:t>подниманием калений за 10секунд, руки движутся как при беге (кол-во</w:t>
            </w:r>
            <w:proofErr w:type="gramEnd"/>
          </w:p>
          <w:p w:rsidR="008D00D9" w:rsidRDefault="00C94838">
            <w:pPr>
              <w:pStyle w:val="ab"/>
              <w:spacing w:line="276" w:lineRule="auto"/>
            </w:pPr>
            <w:r>
              <w:t>шагов)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D9" w:rsidRDefault="00C94838">
            <w:pPr>
              <w:pStyle w:val="ab"/>
              <w:jc w:val="center"/>
            </w:pPr>
            <w:r>
              <w:t>18</w:t>
            </w:r>
          </w:p>
        </w:tc>
      </w:tr>
    </w:tbl>
    <w:p w:rsidR="00C94838" w:rsidRDefault="00C94838"/>
    <w:sectPr w:rsidR="00C94838">
      <w:pgSz w:w="11900" w:h="16840"/>
      <w:pgMar w:top="1134" w:right="700" w:bottom="1030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30" w:rsidRDefault="009F5E30">
      <w:r>
        <w:separator/>
      </w:r>
    </w:p>
  </w:endnote>
  <w:endnote w:type="continuationSeparator" w:id="0">
    <w:p w:rsidR="009F5E30" w:rsidRDefault="009F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30" w:rsidRDefault="009F5E30"/>
  </w:footnote>
  <w:footnote w:type="continuationSeparator" w:id="0">
    <w:p w:rsidR="009F5E30" w:rsidRDefault="009F5E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840"/>
    <w:multiLevelType w:val="multilevel"/>
    <w:tmpl w:val="ABD0E7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21EAA"/>
    <w:multiLevelType w:val="multilevel"/>
    <w:tmpl w:val="28E64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67EA5"/>
    <w:multiLevelType w:val="multilevel"/>
    <w:tmpl w:val="9BDCC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B7E67"/>
    <w:multiLevelType w:val="multilevel"/>
    <w:tmpl w:val="226AA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7F01A2"/>
    <w:multiLevelType w:val="multilevel"/>
    <w:tmpl w:val="9BDCC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6C3296"/>
    <w:multiLevelType w:val="multilevel"/>
    <w:tmpl w:val="BA2A9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81FBA"/>
    <w:multiLevelType w:val="multilevel"/>
    <w:tmpl w:val="BF14F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421946"/>
    <w:multiLevelType w:val="multilevel"/>
    <w:tmpl w:val="6D862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5F387B"/>
    <w:multiLevelType w:val="multilevel"/>
    <w:tmpl w:val="FDFA27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B75B1F"/>
    <w:multiLevelType w:val="multilevel"/>
    <w:tmpl w:val="0EF8B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00D9"/>
    <w:rsid w:val="00117829"/>
    <w:rsid w:val="008D00D9"/>
    <w:rsid w:val="009F5E30"/>
    <w:rsid w:val="00C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32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948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483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320"/>
      <w:ind w:firstLine="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948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48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7c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fosport.ru/press/fkv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o.1septemb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dd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iner.h1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2025-11-06T13:07:00Z</dcterms:created>
  <dcterms:modified xsi:type="dcterms:W3CDTF">2025-11-06T13:23:00Z</dcterms:modified>
</cp:coreProperties>
</file>