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C4" w:rsidRDefault="00640E0A">
      <w:pPr>
        <w:pStyle w:val="1"/>
        <w:spacing w:after="760"/>
        <w:ind w:firstLine="720"/>
        <w:jc w:val="both"/>
      </w:pPr>
      <w:r>
        <w:t xml:space="preserve">Рабочая программа разработана на основе федерального государственного образовательного </w:t>
      </w:r>
      <w:r>
        <w:t xml:space="preserve">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E05143" w:rsidRDefault="00E05143">
      <w:pPr>
        <w:pStyle w:val="1"/>
        <w:spacing w:after="640" w:line="240" w:lineRule="auto"/>
        <w:jc w:val="center"/>
        <w:rPr>
          <w:b/>
          <w:bCs/>
        </w:rPr>
      </w:pPr>
      <w:r>
        <w:rPr>
          <w:b/>
          <w:bCs/>
        </w:rPr>
        <w:br w:type="page"/>
      </w:r>
    </w:p>
    <w:p w:rsidR="003243C4" w:rsidRDefault="00640E0A">
      <w:pPr>
        <w:pStyle w:val="1"/>
        <w:spacing w:after="640" w:line="240" w:lineRule="auto"/>
        <w:jc w:val="center"/>
      </w:pPr>
      <w:r>
        <w:rPr>
          <w:b/>
          <w:bCs/>
        </w:rPr>
        <w:lastRenderedPageBreak/>
        <w:t>СОДЕРЖАНИЕ</w:t>
      </w:r>
    </w:p>
    <w:p w:rsidR="003243C4" w:rsidRDefault="00640E0A">
      <w:pPr>
        <w:pStyle w:val="a7"/>
        <w:numPr>
          <w:ilvl w:val="0"/>
          <w:numId w:val="1"/>
        </w:numPr>
        <w:tabs>
          <w:tab w:val="left" w:pos="673"/>
          <w:tab w:val="right" w:pos="8382"/>
        </w:tabs>
        <w:spacing w:after="0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0" w:name="bookmark6"/>
      <w:bookmarkEnd w:id="0"/>
      <w:r>
        <w:t>ПАСПОРТ РАБОЧЕЙ ПРОГРАММЫ</w:t>
      </w:r>
      <w:r>
        <w:tab/>
        <w:t xml:space="preserve"> </w:t>
      </w:r>
      <w:r>
        <w:rPr>
          <w:b w:val="0"/>
          <w:bCs w:val="0"/>
        </w:rPr>
        <w:t>4</w:t>
      </w:r>
    </w:p>
    <w:p w:rsidR="003243C4" w:rsidRDefault="00640E0A">
      <w:pPr>
        <w:pStyle w:val="a7"/>
        <w:spacing w:after="320"/>
        <w:ind w:firstLine="660"/>
        <w:jc w:val="both"/>
      </w:pPr>
      <w:r>
        <w:t>ДИСЦИПЛИНЫ</w:t>
      </w:r>
    </w:p>
    <w:p w:rsidR="003243C4" w:rsidRDefault="00640E0A">
      <w:pPr>
        <w:pStyle w:val="a7"/>
        <w:numPr>
          <w:ilvl w:val="0"/>
          <w:numId w:val="1"/>
        </w:numPr>
        <w:tabs>
          <w:tab w:val="left" w:pos="692"/>
          <w:tab w:val="right" w:leader="dot" w:pos="8382"/>
        </w:tabs>
        <w:spacing w:after="320"/>
      </w:pPr>
      <w:hyperlink w:anchor="bookmark47" w:tooltip="Current Document">
        <w:bookmarkStart w:id="1" w:name="bookmark7"/>
        <w:bookmarkEnd w:id="1"/>
        <w:r>
          <w:t xml:space="preserve">СТРУКТУРА И СОДЕРЖАНИЕДИСЦИПЛИНЫ </w:t>
        </w:r>
        <w:r>
          <w:tab/>
        </w:r>
        <w:r>
          <w:rPr>
            <w:b w:val="0"/>
            <w:bCs w:val="0"/>
          </w:rPr>
          <w:t>6</w:t>
        </w:r>
      </w:hyperlink>
    </w:p>
    <w:p w:rsidR="003243C4" w:rsidRDefault="00640E0A">
      <w:pPr>
        <w:pStyle w:val="a7"/>
        <w:numPr>
          <w:ilvl w:val="0"/>
          <w:numId w:val="1"/>
        </w:numPr>
        <w:tabs>
          <w:tab w:val="left" w:pos="692"/>
          <w:tab w:val="right" w:pos="8382"/>
        </w:tabs>
        <w:spacing w:after="0"/>
      </w:pPr>
      <w:bookmarkStart w:id="2" w:name="bookmark8"/>
      <w:bookmarkEnd w:id="2"/>
      <w:r>
        <w:t>УСЛОВИЯ РЕАЛИЗАЦИИ РАБОЧЕЙ</w:t>
      </w:r>
      <w:r>
        <w:tab/>
        <w:t xml:space="preserve"> </w:t>
      </w:r>
      <w:r>
        <w:rPr>
          <w:b w:val="0"/>
          <w:bCs w:val="0"/>
        </w:rPr>
        <w:t>11</w:t>
      </w:r>
    </w:p>
    <w:p w:rsidR="003243C4" w:rsidRDefault="00640E0A">
      <w:pPr>
        <w:pStyle w:val="a7"/>
        <w:spacing w:after="320"/>
        <w:ind w:firstLine="660"/>
      </w:pPr>
      <w:r>
        <w:t>ПРОГРАММЫ ДИСЦИПЛИНЫ</w:t>
      </w:r>
    </w:p>
    <w:p w:rsidR="003243C4" w:rsidRDefault="00640E0A">
      <w:pPr>
        <w:pStyle w:val="a7"/>
        <w:numPr>
          <w:ilvl w:val="0"/>
          <w:numId w:val="1"/>
        </w:numPr>
        <w:tabs>
          <w:tab w:val="left" w:pos="692"/>
          <w:tab w:val="right" w:pos="8382"/>
        </w:tabs>
        <w:spacing w:after="0"/>
      </w:pPr>
      <w:bookmarkStart w:id="3" w:name="bookmark9"/>
      <w:bookmarkEnd w:id="3"/>
      <w:r>
        <w:t>КОНТРОЛЬ И ОЦЕНКА РЕЗУЛЬТАТОВ</w:t>
      </w:r>
      <w:r>
        <w:tab/>
        <w:t xml:space="preserve"> </w:t>
      </w:r>
      <w:r>
        <w:rPr>
          <w:b w:val="0"/>
          <w:bCs w:val="0"/>
        </w:rPr>
        <w:t>14</w:t>
      </w:r>
      <w:r>
        <w:fldChar w:fldCharType="end"/>
      </w:r>
    </w:p>
    <w:p w:rsidR="003243C4" w:rsidRDefault="00640E0A">
      <w:pPr>
        <w:pStyle w:val="1"/>
        <w:spacing w:after="320" w:line="240" w:lineRule="auto"/>
        <w:ind w:firstLine="660"/>
        <w:rPr>
          <w:b/>
          <w:bCs/>
        </w:rPr>
      </w:pPr>
      <w:r>
        <w:rPr>
          <w:b/>
          <w:bCs/>
        </w:rPr>
        <w:t>ИЗУЧЕНИЯ ДИСЦИПЛИНЫ</w:t>
      </w:r>
    </w:p>
    <w:p w:rsidR="00E05143" w:rsidRDefault="00E05143">
      <w:pPr>
        <w:pStyle w:val="1"/>
        <w:spacing w:after="320" w:line="240" w:lineRule="auto"/>
        <w:ind w:firstLine="660"/>
        <w:rPr>
          <w:b/>
          <w:bCs/>
        </w:rPr>
      </w:pPr>
    </w:p>
    <w:p w:rsidR="00E05143" w:rsidRDefault="00E05143">
      <w:pPr>
        <w:pStyle w:val="1"/>
        <w:numPr>
          <w:ilvl w:val="0"/>
          <w:numId w:val="2"/>
        </w:numPr>
        <w:tabs>
          <w:tab w:val="left" w:pos="851"/>
        </w:tabs>
        <w:spacing w:after="200"/>
        <w:ind w:firstLine="160"/>
        <w:jc w:val="both"/>
      </w:pPr>
      <w:bookmarkStart w:id="4" w:name="bookmark10"/>
      <w:bookmarkEnd w:id="4"/>
      <w:r>
        <w:br w:type="page"/>
      </w:r>
    </w:p>
    <w:p w:rsidR="00E05143" w:rsidRPr="00E05143" w:rsidRDefault="00E05143" w:rsidP="00E05143">
      <w:pPr>
        <w:pStyle w:val="1"/>
        <w:numPr>
          <w:ilvl w:val="0"/>
          <w:numId w:val="7"/>
        </w:numPr>
        <w:tabs>
          <w:tab w:val="left" w:pos="851"/>
        </w:tabs>
        <w:spacing w:after="200"/>
        <w:jc w:val="both"/>
        <w:rPr>
          <w:b/>
        </w:rPr>
      </w:pPr>
      <w:r w:rsidRPr="00E05143">
        <w:rPr>
          <w:b/>
        </w:rPr>
        <w:lastRenderedPageBreak/>
        <w:t>Паспорт рабочей программы дисциплины</w:t>
      </w:r>
    </w:p>
    <w:p w:rsidR="003243C4" w:rsidRDefault="00640E0A" w:rsidP="00E05143">
      <w:pPr>
        <w:pStyle w:val="1"/>
        <w:numPr>
          <w:ilvl w:val="0"/>
          <w:numId w:val="8"/>
        </w:numPr>
        <w:tabs>
          <w:tab w:val="left" w:pos="851"/>
        </w:tabs>
        <w:spacing w:after="200"/>
        <w:ind w:firstLine="160"/>
        <w:jc w:val="both"/>
      </w:pPr>
      <w:r>
        <w:t>Область применения программы</w:t>
      </w:r>
    </w:p>
    <w:p w:rsidR="003243C4" w:rsidRDefault="00640E0A">
      <w:pPr>
        <w:pStyle w:val="1"/>
        <w:tabs>
          <w:tab w:val="left" w:pos="6115"/>
        </w:tabs>
        <w:jc w:val="both"/>
      </w:pPr>
      <w:r>
        <w:t xml:space="preserve">Рабочая </w:t>
      </w:r>
      <w:r>
        <w:t xml:space="preserve">программа учебной дисциплины является частью основной профессиональной образовательной программы в соответствии с ФГОС СПО по </w:t>
      </w:r>
      <w:r w:rsidR="00E05143">
        <w:t xml:space="preserve">направлению подготовки 20.02.01 </w:t>
      </w:r>
      <w:r>
        <w:t>Экологическая безопасность</w:t>
      </w:r>
    </w:p>
    <w:p w:rsidR="003243C4" w:rsidRDefault="00640E0A">
      <w:pPr>
        <w:pStyle w:val="1"/>
        <w:jc w:val="both"/>
      </w:pPr>
      <w:r>
        <w:t>природных комплексов.</w:t>
      </w:r>
    </w:p>
    <w:p w:rsidR="003243C4" w:rsidRDefault="00640E0A">
      <w:pPr>
        <w:pStyle w:val="1"/>
        <w:spacing w:after="200"/>
        <w:jc w:val="both"/>
      </w:pPr>
      <w:r>
        <w:t>Рабочая программа учебной дисциплины может быть и</w:t>
      </w:r>
      <w:r>
        <w:t>спользована в дополнительном профессиональном образовании.</w:t>
      </w:r>
    </w:p>
    <w:p w:rsidR="003243C4" w:rsidRDefault="00640E0A">
      <w:pPr>
        <w:pStyle w:val="20"/>
        <w:keepNext/>
        <w:keepLines/>
        <w:jc w:val="both"/>
      </w:pPr>
      <w:bookmarkStart w:id="5" w:name="bookmark11"/>
      <w:bookmarkStart w:id="6" w:name="bookmark12"/>
      <w:bookmarkStart w:id="7" w:name="bookmark13"/>
      <w:r>
        <w:t>Место дисциплины в структуре программы подготовки специалистов среднего звена:</w:t>
      </w:r>
      <w:bookmarkEnd w:id="5"/>
      <w:bookmarkEnd w:id="6"/>
      <w:bookmarkEnd w:id="7"/>
    </w:p>
    <w:p w:rsidR="003243C4" w:rsidRDefault="00640E0A" w:rsidP="00E05143">
      <w:pPr>
        <w:pStyle w:val="1"/>
        <w:numPr>
          <w:ilvl w:val="0"/>
          <w:numId w:val="8"/>
        </w:numPr>
        <w:tabs>
          <w:tab w:val="left" w:pos="851"/>
        </w:tabs>
        <w:ind w:left="880" w:hanging="720"/>
        <w:jc w:val="both"/>
      </w:pPr>
      <w:bookmarkStart w:id="8" w:name="bookmark14"/>
      <w:bookmarkEnd w:id="8"/>
      <w:r>
        <w:t>Место дисциплины в структуре основной профессиональной образовательной программы: дисциплина входит в общий гуманитарн</w:t>
      </w:r>
      <w:r>
        <w:t>ый и социально-экономический цикл (ОУД).</w:t>
      </w:r>
    </w:p>
    <w:p w:rsidR="003243C4" w:rsidRDefault="00640E0A" w:rsidP="00E05143">
      <w:pPr>
        <w:pStyle w:val="20"/>
        <w:keepNext/>
        <w:keepLines/>
        <w:numPr>
          <w:ilvl w:val="0"/>
          <w:numId w:val="8"/>
        </w:numPr>
        <w:tabs>
          <w:tab w:val="left" w:pos="851"/>
        </w:tabs>
        <w:spacing w:after="0"/>
        <w:ind w:left="880" w:hanging="720"/>
        <w:jc w:val="both"/>
      </w:pPr>
      <w:bookmarkStart w:id="9" w:name="bookmark17"/>
      <w:bookmarkStart w:id="10" w:name="bookmark15"/>
      <w:bookmarkStart w:id="11" w:name="bookmark16"/>
      <w:bookmarkStart w:id="12" w:name="bookmark18"/>
      <w:bookmarkEnd w:id="9"/>
      <w:r>
        <w:t>Цели и задачи дисциплины - требования к результатам освоения дисциплины</w:t>
      </w:r>
      <w:r>
        <w:rPr>
          <w:b w:val="0"/>
          <w:bCs w:val="0"/>
        </w:rPr>
        <w:t>:</w:t>
      </w:r>
      <w:bookmarkEnd w:id="10"/>
      <w:bookmarkEnd w:id="11"/>
      <w:bookmarkEnd w:id="12"/>
    </w:p>
    <w:p w:rsidR="003243C4" w:rsidRDefault="00640E0A">
      <w:pPr>
        <w:pStyle w:val="1"/>
        <w:ind w:left="880"/>
        <w:jc w:val="both"/>
      </w:pPr>
      <w:r>
        <w:t>Содержание программы учебной дисциплины «Родная литература» направлено на достижение следующих целей: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60"/>
        </w:tabs>
        <w:spacing w:line="298" w:lineRule="auto"/>
        <w:jc w:val="both"/>
      </w:pPr>
      <w:bookmarkStart w:id="13" w:name="bookmark19"/>
      <w:bookmarkEnd w:id="13"/>
      <w:r>
        <w:t>Создавать тексты в устной и письменной ф</w:t>
      </w:r>
      <w:r>
        <w:t>орме;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60"/>
        </w:tabs>
        <w:spacing w:line="298" w:lineRule="auto"/>
        <w:jc w:val="both"/>
      </w:pPr>
      <w:bookmarkStart w:id="14" w:name="bookmark20"/>
      <w:bookmarkEnd w:id="14"/>
      <w:r>
        <w:t>Различать элементы нормированной и ненормированной речи;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60"/>
        </w:tabs>
        <w:spacing w:line="300" w:lineRule="auto"/>
        <w:jc w:val="both"/>
      </w:pPr>
      <w:bookmarkStart w:id="15" w:name="bookmark21"/>
      <w:bookmarkEnd w:id="15"/>
      <w:r>
        <w:t>Владеть нормами словоупотребления;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60"/>
        </w:tabs>
        <w:spacing w:line="300" w:lineRule="auto"/>
        <w:jc w:val="both"/>
      </w:pPr>
      <w:bookmarkStart w:id="16" w:name="bookmark22"/>
      <w:bookmarkEnd w:id="16"/>
      <w:r>
        <w:t>Определять лексическое значение слова;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60"/>
        </w:tabs>
        <w:spacing w:line="288" w:lineRule="auto"/>
        <w:ind w:left="460" w:hanging="460"/>
        <w:jc w:val="both"/>
      </w:pPr>
      <w:bookmarkStart w:id="17" w:name="bookmark23"/>
      <w:bookmarkEnd w:id="17"/>
      <w:r>
        <w:t>Находить и исправлять в тексте лексические ошибки, ошибки в употреблении фразеологизмов;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60"/>
        </w:tabs>
        <w:spacing w:line="300" w:lineRule="auto"/>
        <w:jc w:val="both"/>
      </w:pPr>
      <w:bookmarkStart w:id="18" w:name="bookmark24"/>
      <w:bookmarkEnd w:id="18"/>
      <w:r>
        <w:t xml:space="preserve">Уметь определять </w:t>
      </w:r>
      <w:r>
        <w:t>функционально-стилевую принадлежность;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60"/>
        </w:tabs>
        <w:spacing w:line="300" w:lineRule="auto"/>
        <w:jc w:val="both"/>
      </w:pPr>
      <w:bookmarkStart w:id="19" w:name="bookmark25"/>
      <w:bookmarkEnd w:id="19"/>
      <w:r>
        <w:t xml:space="preserve">Определять слова, относимые к авторам - </w:t>
      </w:r>
      <w:proofErr w:type="gramStart"/>
      <w:r>
        <w:t>нов</w:t>
      </w:r>
      <w:proofErr w:type="gramEnd"/>
      <w:r>
        <w:t xml:space="preserve"> образователям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60"/>
        </w:tabs>
        <w:spacing w:line="288" w:lineRule="auto"/>
        <w:ind w:left="460" w:hanging="460"/>
        <w:jc w:val="both"/>
      </w:pPr>
      <w:bookmarkStart w:id="20" w:name="bookmark26"/>
      <w:bookmarkEnd w:id="20"/>
      <w:r>
        <w:t>Уметь пользоваться нормами словообразования применительно к общеупотребительной, общенаучной и профессиональной лексике;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60"/>
        </w:tabs>
        <w:spacing w:line="300" w:lineRule="auto"/>
        <w:jc w:val="both"/>
      </w:pPr>
      <w:bookmarkStart w:id="21" w:name="bookmark27"/>
      <w:bookmarkEnd w:id="21"/>
      <w:r>
        <w:t xml:space="preserve">Различать тексты по их принадлежности </w:t>
      </w:r>
      <w:r>
        <w:t>к стилям;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60"/>
        </w:tabs>
        <w:spacing w:line="300" w:lineRule="auto"/>
        <w:jc w:val="both"/>
      </w:pPr>
      <w:bookmarkStart w:id="22" w:name="bookmark28"/>
      <w:bookmarkEnd w:id="22"/>
      <w:r>
        <w:t xml:space="preserve">Формирование и развитие всех компонентов </w:t>
      </w:r>
      <w:proofErr w:type="gramStart"/>
      <w:r>
        <w:t>коммуникативной</w:t>
      </w:r>
      <w:proofErr w:type="gramEnd"/>
    </w:p>
    <w:p w:rsidR="003243C4" w:rsidRDefault="00640E0A">
      <w:pPr>
        <w:pStyle w:val="1"/>
        <w:tabs>
          <w:tab w:val="left" w:pos="2390"/>
        </w:tabs>
        <w:ind w:firstLine="460"/>
        <w:jc w:val="both"/>
      </w:pPr>
      <w:r>
        <w:t>компетенции:</w:t>
      </w:r>
      <w:r>
        <w:tab/>
        <w:t>лингвистической, социолингвистической, дискурсивной,</w:t>
      </w:r>
    </w:p>
    <w:p w:rsidR="003243C4" w:rsidRDefault="00640E0A">
      <w:pPr>
        <w:pStyle w:val="1"/>
        <w:ind w:firstLine="460"/>
        <w:jc w:val="both"/>
      </w:pPr>
      <w:r>
        <w:t>социокультурной, социальной, стратегической и предметной.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60"/>
        </w:tabs>
        <w:spacing w:after="360" w:line="288" w:lineRule="auto"/>
        <w:ind w:left="460" w:hanging="460"/>
        <w:jc w:val="both"/>
      </w:pPr>
      <w:bookmarkStart w:id="23" w:name="bookmark29"/>
      <w:bookmarkEnd w:id="23"/>
      <w:r>
        <w:t>Воспитание личности, способной и желающей участвовать в общении н</w:t>
      </w:r>
      <w:r>
        <w:t>а межкультурном уровне.</w:t>
      </w:r>
    </w:p>
    <w:p w:rsidR="00E05143" w:rsidRDefault="00640E0A" w:rsidP="00E05143">
      <w:pPr>
        <w:pStyle w:val="11"/>
        <w:keepNext/>
        <w:keepLines/>
        <w:jc w:val="both"/>
      </w:pPr>
      <w:bookmarkStart w:id="24" w:name="bookmark30"/>
      <w:bookmarkStart w:id="25" w:name="bookmark31"/>
      <w:bookmarkStart w:id="26" w:name="bookmark32"/>
      <w:r>
        <w:lastRenderedPageBreak/>
        <w:t>Результаты освоения дисциплины</w:t>
      </w:r>
      <w:bookmarkEnd w:id="24"/>
      <w:bookmarkEnd w:id="25"/>
      <w:bookmarkEnd w:id="26"/>
    </w:p>
    <w:p w:rsidR="003243C4" w:rsidRPr="00E05143" w:rsidRDefault="00640E0A" w:rsidP="00E05143">
      <w:pPr>
        <w:pStyle w:val="11"/>
        <w:keepNext/>
        <w:keepLines/>
        <w:jc w:val="both"/>
        <w:rPr>
          <w:b w:val="0"/>
        </w:rPr>
      </w:pPr>
      <w:r w:rsidRPr="00E05143">
        <w:rPr>
          <w:b w:val="0"/>
        </w:rPr>
        <w:t>Освоение содержания учебной дисциплины обеспечивает достижение студентами следующих результатов:</w:t>
      </w:r>
    </w:p>
    <w:p w:rsidR="003243C4" w:rsidRDefault="00640E0A">
      <w:pPr>
        <w:pStyle w:val="1"/>
        <w:numPr>
          <w:ilvl w:val="0"/>
          <w:numId w:val="4"/>
        </w:numPr>
        <w:tabs>
          <w:tab w:val="left" w:pos="226"/>
        </w:tabs>
        <w:spacing w:line="240" w:lineRule="auto"/>
      </w:pPr>
      <w:bookmarkStart w:id="27" w:name="bookmark33"/>
      <w:bookmarkEnd w:id="27"/>
      <w:r>
        <w:rPr>
          <w:b/>
          <w:bCs/>
          <w:i/>
          <w:iCs/>
        </w:rPr>
        <w:t>личностных:</w:t>
      </w:r>
    </w:p>
    <w:p w:rsidR="003243C4" w:rsidRDefault="00640E0A">
      <w:pPr>
        <w:pStyle w:val="1"/>
        <w:spacing w:line="240" w:lineRule="auto"/>
      </w:pPr>
      <w:r>
        <w:rPr>
          <w:b/>
          <w:bCs/>
        </w:rPr>
        <w:t>-</w:t>
      </w:r>
      <w:r>
        <w:t>сформировать ценностного отношения к родной литературе как культурному</w:t>
      </w:r>
      <w:r>
        <w:t xml:space="preserve"> феномену и средству отображения развития общества, его истории духовной культуры.</w:t>
      </w:r>
    </w:p>
    <w:p w:rsidR="003243C4" w:rsidRDefault="00640E0A">
      <w:pPr>
        <w:pStyle w:val="1"/>
        <w:spacing w:line="240" w:lineRule="auto"/>
      </w:pPr>
      <w:r>
        <w:t>-сформировать широкого представления о достижениях национальных культур, о роли родной литературы и культуры в развитии мировой культуры.</w:t>
      </w:r>
    </w:p>
    <w:p w:rsidR="003243C4" w:rsidRDefault="00640E0A">
      <w:pPr>
        <w:pStyle w:val="1"/>
        <w:spacing w:line="240" w:lineRule="auto"/>
      </w:pPr>
      <w:r>
        <w:t>-осознание своего места в поликульт</w:t>
      </w:r>
      <w:r>
        <w:t>урном мире, готовность и способность вести диалог на татарском языке, достигать взаимопонимания, умение проявлять толерантность к другому образу мыслей, к иной позиции партнера по общению.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08"/>
        </w:tabs>
        <w:spacing w:line="240" w:lineRule="auto"/>
      </w:pPr>
      <w:bookmarkStart w:id="28" w:name="bookmark34"/>
      <w:bookmarkEnd w:id="28"/>
      <w:r>
        <w:t xml:space="preserve">воспитать уважения к родному языку и литературе, который сохраняет </w:t>
      </w:r>
      <w:r>
        <w:t>и отражает культурные и нравственные ценности, накопленные народом на протяжении веков, осознание связи языка и истории, культуры татарского и других народов.</w:t>
      </w:r>
    </w:p>
    <w:p w:rsidR="003243C4" w:rsidRDefault="00640E0A">
      <w:pPr>
        <w:pStyle w:val="1"/>
        <w:numPr>
          <w:ilvl w:val="0"/>
          <w:numId w:val="4"/>
        </w:numPr>
        <w:tabs>
          <w:tab w:val="left" w:pos="226"/>
        </w:tabs>
        <w:spacing w:line="240" w:lineRule="auto"/>
        <w:jc w:val="both"/>
      </w:pPr>
      <w:bookmarkStart w:id="29" w:name="bookmark35"/>
      <w:bookmarkEnd w:id="29"/>
      <w:proofErr w:type="spellStart"/>
      <w:r>
        <w:rPr>
          <w:b/>
          <w:bCs/>
          <w:i/>
          <w:iCs/>
        </w:rPr>
        <w:t>метапредметных</w:t>
      </w:r>
      <w:proofErr w:type="spellEnd"/>
      <w:r>
        <w:rPr>
          <w:b/>
          <w:bCs/>
          <w:i/>
          <w:iCs/>
        </w:rPr>
        <w:t>: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13"/>
        </w:tabs>
        <w:spacing w:line="240" w:lineRule="auto"/>
        <w:jc w:val="both"/>
      </w:pPr>
      <w:bookmarkStart w:id="30" w:name="bookmark36"/>
      <w:bookmarkEnd w:id="30"/>
      <w:r>
        <w:t xml:space="preserve">владение всеми видами речевой деятельности: </w:t>
      </w:r>
      <w:proofErr w:type="spellStart"/>
      <w:r>
        <w:t>аудированием</w:t>
      </w:r>
      <w:proofErr w:type="spellEnd"/>
      <w:r>
        <w:t>, чтением, пониманием, го</w:t>
      </w:r>
      <w:r>
        <w:t>ворением, письмом;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241"/>
        </w:tabs>
        <w:spacing w:line="240" w:lineRule="auto"/>
        <w:jc w:val="both"/>
      </w:pPr>
      <w:bookmarkStart w:id="31" w:name="bookmark37"/>
      <w:bookmarkEnd w:id="31"/>
      <w:r>
        <w:t xml:space="preserve">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>
        <w:t>межпредметном</w:t>
      </w:r>
      <w:proofErr w:type="spellEnd"/>
      <w:r>
        <w:t xml:space="preserve"> уровне.</w:t>
      </w:r>
    </w:p>
    <w:p w:rsidR="003243C4" w:rsidRDefault="00640E0A">
      <w:pPr>
        <w:pStyle w:val="1"/>
        <w:spacing w:line="240" w:lineRule="auto"/>
        <w:jc w:val="both"/>
      </w:pPr>
      <w:r>
        <w:t>-владен</w:t>
      </w:r>
      <w:r>
        <w:t xml:space="preserve">ие навыками проектной деятельности, </w:t>
      </w:r>
      <w:proofErr w:type="gramStart"/>
      <w:r>
        <w:t>моделирующий</w:t>
      </w:r>
      <w:proofErr w:type="gramEnd"/>
      <w:r>
        <w:t xml:space="preserve"> реальные ситуации межкультурной коммуникации;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241"/>
        </w:tabs>
        <w:spacing w:line="240" w:lineRule="auto"/>
        <w:jc w:val="both"/>
      </w:pPr>
      <w:bookmarkStart w:id="32" w:name="bookmark38"/>
      <w:bookmarkEnd w:id="32"/>
      <w:r>
        <w:t>умение извлекать необходимую информацию из различных источников: учебно-научных текстов, справочной литературы, средств массовой инфор</w:t>
      </w:r>
      <w:r>
        <w:softHyphen/>
        <w:t>мации, информационных и ко</w:t>
      </w:r>
      <w:r>
        <w:t>ммуникационных технологий для решения когнитивных, коммуникативных и организационных задач в процессе изуче</w:t>
      </w:r>
      <w:r>
        <w:softHyphen/>
        <w:t>ния родной литературы;</w:t>
      </w:r>
    </w:p>
    <w:p w:rsidR="003243C4" w:rsidRDefault="00640E0A">
      <w:pPr>
        <w:pStyle w:val="1"/>
        <w:spacing w:line="240" w:lineRule="auto"/>
        <w:jc w:val="both"/>
      </w:pPr>
      <w:r>
        <w:rPr>
          <w:b/>
          <w:bCs/>
          <w:i/>
          <w:iCs/>
        </w:rPr>
        <w:t>предметные результаты освоения учебной дисциплины «Родная литература»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236"/>
        </w:tabs>
        <w:spacing w:line="240" w:lineRule="auto"/>
        <w:jc w:val="both"/>
      </w:pPr>
      <w:bookmarkStart w:id="33" w:name="bookmark39"/>
      <w:bookmarkEnd w:id="33"/>
      <w:proofErr w:type="spellStart"/>
      <w:r>
        <w:t>сформированность</w:t>
      </w:r>
      <w:proofErr w:type="spellEnd"/>
      <w:r>
        <w:t xml:space="preserve"> понятий о нормах татарского языка и пр</w:t>
      </w:r>
      <w:r>
        <w:t>и</w:t>
      </w:r>
      <w:r>
        <w:softHyphen/>
        <w:t>менение знаний о них в речевой практике;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236"/>
        </w:tabs>
        <w:spacing w:line="240" w:lineRule="auto"/>
        <w:jc w:val="both"/>
      </w:pPr>
      <w:bookmarkStart w:id="34" w:name="bookmark40"/>
      <w:bookmarkEnd w:id="34"/>
      <w:proofErr w:type="spellStart"/>
      <w:proofErr w:type="gramStart"/>
      <w:r>
        <w:t>сформированность</w:t>
      </w:r>
      <w:proofErr w:type="spellEnd"/>
      <w: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</w:t>
      </w:r>
      <w:r>
        <w:t>й сферах общения;</w:t>
      </w:r>
      <w:proofErr w:type="gramEnd"/>
    </w:p>
    <w:p w:rsidR="003243C4" w:rsidRDefault="00640E0A">
      <w:pPr>
        <w:pStyle w:val="1"/>
        <w:numPr>
          <w:ilvl w:val="0"/>
          <w:numId w:val="3"/>
        </w:numPr>
        <w:tabs>
          <w:tab w:val="left" w:pos="231"/>
        </w:tabs>
        <w:spacing w:line="240" w:lineRule="auto"/>
        <w:jc w:val="both"/>
      </w:pPr>
      <w:bookmarkStart w:id="35" w:name="bookmark41"/>
      <w:bookmarkEnd w:id="35"/>
      <w:r>
        <w:t>владение навыками самоанализа и самооценки на основе наблюдений за собственной речью;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236"/>
        </w:tabs>
        <w:spacing w:after="320" w:line="240" w:lineRule="auto"/>
        <w:jc w:val="both"/>
      </w:pPr>
      <w:bookmarkStart w:id="36" w:name="bookmark42"/>
      <w:bookmarkEnd w:id="36"/>
      <w:r>
        <w:t>владение умением анализировать текст с точки зрения наличия в нем явной и скрытой, основной и второстепенной информации</w:t>
      </w:r>
    </w:p>
    <w:p w:rsidR="00E05143" w:rsidRDefault="00E05143">
      <w:pPr>
        <w:pStyle w:val="1"/>
        <w:spacing w:line="240" w:lineRule="auto"/>
        <w:ind w:firstLine="460"/>
        <w:rPr>
          <w:b/>
          <w:bCs/>
        </w:rPr>
      </w:pPr>
      <w:r>
        <w:rPr>
          <w:b/>
          <w:bCs/>
        </w:rPr>
        <w:br w:type="page"/>
      </w:r>
    </w:p>
    <w:p w:rsidR="003243C4" w:rsidRDefault="00640E0A">
      <w:pPr>
        <w:pStyle w:val="1"/>
        <w:spacing w:line="240" w:lineRule="auto"/>
        <w:ind w:firstLine="460"/>
        <w:rPr>
          <w:b/>
          <w:bCs/>
        </w:rPr>
      </w:pPr>
      <w:r>
        <w:rPr>
          <w:b/>
          <w:bCs/>
        </w:rPr>
        <w:lastRenderedPageBreak/>
        <w:t>Планируемые личностные результат</w:t>
      </w:r>
      <w:r>
        <w:rPr>
          <w:b/>
          <w:bCs/>
        </w:rPr>
        <w:t>ы:</w:t>
      </w:r>
    </w:p>
    <w:p w:rsidR="00E05143" w:rsidRDefault="00E05143">
      <w:pPr>
        <w:pStyle w:val="1"/>
        <w:spacing w:line="240" w:lineRule="auto"/>
        <w:ind w:firstLine="460"/>
      </w:pPr>
    </w:p>
    <w:p w:rsidR="003243C4" w:rsidRDefault="00640E0A" w:rsidP="00E05143">
      <w:pPr>
        <w:pStyle w:val="1"/>
        <w:ind w:firstLine="440"/>
        <w:jc w:val="both"/>
      </w:pPr>
      <w:r>
        <w:rPr>
          <w:b/>
          <w:bCs/>
        </w:rPr>
        <w:t xml:space="preserve">ЛР 5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3243C4" w:rsidRDefault="00640E0A" w:rsidP="00E05143">
      <w:pPr>
        <w:pStyle w:val="1"/>
        <w:ind w:firstLine="440"/>
        <w:jc w:val="both"/>
      </w:pPr>
      <w:r>
        <w:rPr>
          <w:b/>
          <w:bCs/>
        </w:rPr>
        <w:t xml:space="preserve">ЛР 7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</w:t>
      </w:r>
      <w:r>
        <w:t xml:space="preserve"> уважающий собственную и чужую уникальность в различных ситуациях, во всех формах и видах деятельности.</w:t>
      </w:r>
    </w:p>
    <w:p w:rsidR="003243C4" w:rsidRDefault="00640E0A" w:rsidP="00E05143">
      <w:pPr>
        <w:pStyle w:val="1"/>
        <w:spacing w:after="320" w:line="240" w:lineRule="auto"/>
        <w:ind w:firstLine="440"/>
      </w:pPr>
      <w:r>
        <w:rPr>
          <w:b/>
          <w:bCs/>
        </w:rPr>
        <w:t xml:space="preserve">ЛР 8 </w:t>
      </w:r>
      <w:proofErr w:type="gramStart"/>
      <w:r>
        <w:t>Проявляющий</w:t>
      </w:r>
      <w:proofErr w:type="gramEnd"/>
      <w: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>
        <w:t>Сопричастный</w:t>
      </w:r>
      <w:proofErr w:type="gramEnd"/>
      <w:r>
        <w:t xml:space="preserve"> к </w:t>
      </w:r>
      <w:r>
        <w:t>сохранению, преумножению и трансляции культурных традиций и ценностей многонационального российского государства</w:t>
      </w:r>
    </w:p>
    <w:p w:rsidR="003243C4" w:rsidRDefault="00640E0A">
      <w:pPr>
        <w:pStyle w:val="20"/>
        <w:keepNext/>
        <w:keepLines/>
      </w:pPr>
      <w:bookmarkStart w:id="37" w:name="bookmark43"/>
      <w:bookmarkStart w:id="38" w:name="bookmark44"/>
      <w:bookmarkStart w:id="39" w:name="bookmark45"/>
      <w:r>
        <w:rPr>
          <w:b w:val="0"/>
          <w:bCs w:val="0"/>
        </w:rPr>
        <w:t>1</w:t>
      </w:r>
      <w:r>
        <w:t>.4 Количество часов на освоение программы дисциплины:</w:t>
      </w:r>
      <w:bookmarkEnd w:id="37"/>
      <w:bookmarkEnd w:id="38"/>
      <w:bookmarkEnd w:id="39"/>
    </w:p>
    <w:p w:rsidR="003243C4" w:rsidRDefault="00640E0A">
      <w:pPr>
        <w:pStyle w:val="1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58 часов, в том числе:</w:t>
      </w:r>
    </w:p>
    <w:p w:rsidR="003243C4" w:rsidRDefault="00640E0A">
      <w:pPr>
        <w:pStyle w:val="1"/>
      </w:pPr>
      <w:r>
        <w:t>Обязательной аудиторно</w:t>
      </w:r>
      <w:r>
        <w:t xml:space="preserve">й учебной нагрузки </w:t>
      </w:r>
      <w:proofErr w:type="gramStart"/>
      <w:r>
        <w:t>обучающегося</w:t>
      </w:r>
      <w:proofErr w:type="gramEnd"/>
      <w:r>
        <w:t xml:space="preserve"> 39 часов;</w:t>
      </w:r>
    </w:p>
    <w:p w:rsidR="003243C4" w:rsidRDefault="00640E0A">
      <w:pPr>
        <w:pStyle w:val="1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19 часов</w:t>
      </w:r>
    </w:p>
    <w:p w:rsidR="003243C4" w:rsidRDefault="00640E0A">
      <w:pPr>
        <w:pStyle w:val="1"/>
        <w:spacing w:after="260"/>
      </w:pPr>
      <w:r>
        <w:t xml:space="preserve">Практическая работа </w:t>
      </w:r>
      <w:proofErr w:type="gramStart"/>
      <w:r>
        <w:t>обучающегося</w:t>
      </w:r>
      <w:proofErr w:type="gramEnd"/>
      <w:r>
        <w:t xml:space="preserve"> 18 часов.</w:t>
      </w:r>
    </w:p>
    <w:p w:rsidR="00E05143" w:rsidRDefault="00E05143">
      <w:pPr>
        <w:pStyle w:val="1"/>
        <w:spacing w:after="260"/>
      </w:pPr>
    </w:p>
    <w:p w:rsidR="003243C4" w:rsidRDefault="00640E0A">
      <w:pPr>
        <w:pStyle w:val="20"/>
        <w:keepNext/>
        <w:keepLines/>
        <w:numPr>
          <w:ilvl w:val="0"/>
          <w:numId w:val="5"/>
        </w:numPr>
        <w:tabs>
          <w:tab w:val="left" w:pos="432"/>
        </w:tabs>
        <w:spacing w:after="240" w:line="240" w:lineRule="auto"/>
        <w:jc w:val="center"/>
      </w:pPr>
      <w:bookmarkStart w:id="40" w:name="bookmark48"/>
      <w:bookmarkStart w:id="41" w:name="bookmark46"/>
      <w:bookmarkStart w:id="42" w:name="bookmark47"/>
      <w:bookmarkStart w:id="43" w:name="bookmark49"/>
      <w:bookmarkEnd w:id="40"/>
      <w:r>
        <w:t>Структура и содержание дисциплины</w:t>
      </w:r>
      <w:bookmarkEnd w:id="41"/>
      <w:bookmarkEnd w:id="42"/>
      <w:bookmarkEnd w:id="43"/>
    </w:p>
    <w:p w:rsidR="003243C4" w:rsidRDefault="00640E0A">
      <w:pPr>
        <w:pStyle w:val="1"/>
        <w:spacing w:after="820" w:line="240" w:lineRule="auto"/>
        <w:ind w:firstLine="420"/>
      </w:pPr>
      <w:r>
        <w:t>2.1 Объем учебной дисциплины и виды учебной работы.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8"/>
        <w:gridCol w:w="4224"/>
      </w:tblGrid>
      <w:tr w:rsidR="003243C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Виды учебной работы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ind w:firstLine="660"/>
            </w:pPr>
            <w:r>
              <w:t>Объем часов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Максимальная учебная нагрузка (всего)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-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Обязательная аудиторная учебная нагрузка (всего)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39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В том числе: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Лабораторные занятия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-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Практические занятия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18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Контрольные работы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Самостоятельная работа обучающегося (всего)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19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 xml:space="preserve">Промежуточная </w:t>
            </w:r>
            <w:r>
              <w:t>аттестация в форме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-ДЗ.</w:t>
            </w:r>
          </w:p>
        </w:tc>
      </w:tr>
    </w:tbl>
    <w:p w:rsidR="003243C4" w:rsidRDefault="00640E0A">
      <w:pPr>
        <w:spacing w:line="1" w:lineRule="exact"/>
        <w:rPr>
          <w:sz w:val="2"/>
          <w:szCs w:val="2"/>
        </w:rPr>
      </w:pPr>
      <w:r>
        <w:br w:type="page"/>
      </w:r>
    </w:p>
    <w:p w:rsidR="003243C4" w:rsidRDefault="00640E0A">
      <w:pPr>
        <w:pStyle w:val="20"/>
        <w:keepNext/>
        <w:keepLines/>
        <w:spacing w:after="240" w:line="240" w:lineRule="auto"/>
        <w:ind w:firstLine="420"/>
      </w:pPr>
      <w:bookmarkStart w:id="44" w:name="bookmark50"/>
      <w:bookmarkStart w:id="45" w:name="bookmark51"/>
      <w:bookmarkStart w:id="46" w:name="bookmark52"/>
      <w:r>
        <w:lastRenderedPageBreak/>
        <w:t>2.2. Тематический план и содержание дисциплины</w:t>
      </w:r>
      <w:bookmarkEnd w:id="44"/>
      <w:bookmarkEnd w:id="45"/>
      <w:bookmarkEnd w:id="46"/>
    </w:p>
    <w:p w:rsidR="003243C4" w:rsidRDefault="00640E0A">
      <w:pPr>
        <w:pStyle w:val="ab"/>
        <w:ind w:left="418"/>
      </w:pPr>
      <w:r>
        <w:t>«Родная литература»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4949"/>
        <w:gridCol w:w="1248"/>
        <w:gridCol w:w="2352"/>
      </w:tblGrid>
      <w:tr w:rsidR="003243C4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line="240" w:lineRule="auto"/>
            </w:pPr>
            <w:r>
              <w:t>Наименование разделов и тем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line="240" w:lineRule="auto"/>
            </w:pPr>
            <w:r>
              <w:t>Объем часов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Уровень освоения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4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rPr>
                <w:b/>
                <w:bCs/>
              </w:rPr>
              <w:t>Раздел 1.Введение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Тема 1.1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Татарский язык, его история,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both"/>
            </w:pPr>
            <w:r>
              <w:t>1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Татарский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татарский народ и его литературное,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язык, его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культурное наследие;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история.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Краткие сведения о прошлом, настоящем будущем. Общекультурное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1747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line="240" w:lineRule="auto"/>
            </w:pPr>
            <w:r>
              <w:t>значение татарского языка.</w:t>
            </w:r>
          </w:p>
          <w:p w:rsidR="003243C4" w:rsidRDefault="00640E0A">
            <w:pPr>
              <w:pStyle w:val="a9"/>
              <w:spacing w:line="240" w:lineRule="auto"/>
              <w:ind w:firstLine="180"/>
            </w:pPr>
            <w:r>
              <w:t xml:space="preserve">Закон «о языках народов РТ». Роль учебных заведений в процессе становления и развития </w:t>
            </w:r>
            <w:proofErr w:type="gramStart"/>
            <w:r>
              <w:t>русско- татарского</w:t>
            </w:r>
            <w:proofErr w:type="gramEnd"/>
            <w:r>
              <w:t xml:space="preserve"> двуязычия.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Практическая работа.</w:t>
            </w:r>
          </w:p>
          <w:p w:rsidR="003243C4" w:rsidRDefault="00640E0A">
            <w:pPr>
              <w:pStyle w:val="a9"/>
              <w:spacing w:line="240" w:lineRule="auto"/>
            </w:pPr>
            <w:r>
              <w:t>История Старо-татарской слобод</w:t>
            </w:r>
            <w:proofErr w:type="gramStart"/>
            <w:r>
              <w:t>ы-</w:t>
            </w:r>
            <w:proofErr w:type="gramEnd"/>
            <w:r>
              <w:t xml:space="preserve"> конференция.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before="120" w:line="240" w:lineRule="auto"/>
              <w:jc w:val="center"/>
            </w:pPr>
            <w:r>
              <w:t>2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before="120" w:line="240" w:lineRule="auto"/>
              <w:jc w:val="both"/>
            </w:pPr>
            <w:r>
              <w:t>2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1637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 xml:space="preserve">Самостоятельная работа - «Минем </w:t>
            </w:r>
            <w:proofErr w:type="spellStart"/>
            <w:r>
              <w:t>жэмгыятем</w:t>
            </w:r>
            <w:proofErr w:type="spellEnd"/>
            <w:r>
              <w:t xml:space="preserve">» </w:t>
            </w:r>
            <w:proofErr w:type="gramStart"/>
            <w:r>
              <w:t>-с</w:t>
            </w:r>
            <w:proofErr w:type="gramEnd"/>
            <w:r>
              <w:t>очинение.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2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both"/>
            </w:pPr>
            <w:r>
              <w:t>2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rPr>
                <w:b/>
                <w:bCs/>
              </w:rPr>
              <w:t>Раздел 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Тема 2.1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proofErr w:type="gramStart"/>
            <w:r>
              <w:t>Жизнь и творчество Г. Тукая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both"/>
            </w:pPr>
            <w:r>
              <w:t>1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Татарский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Практическая работа</w:t>
            </w:r>
            <w:proofErr w:type="gramStart"/>
            <w:r>
              <w:t>-.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народ и его литературное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proofErr w:type="gramStart"/>
            <w:r>
              <w:t>Экскурсия в музей Г. Тукая</w:t>
            </w:r>
            <w:proofErr w:type="gramEnd"/>
            <w:r>
              <w:t>.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2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both"/>
            </w:pPr>
            <w:r>
              <w:t>2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историческое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Самостоятельная работа-конспект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2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both"/>
            </w:pPr>
            <w:r>
              <w:t>3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культурное наследие.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биографии.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Тема 2.2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 xml:space="preserve">Жизнь и </w:t>
            </w:r>
            <w:r>
              <w:t xml:space="preserve">творчество Г. </w:t>
            </w:r>
            <w:proofErr w:type="spellStart"/>
            <w:r>
              <w:t>Камала</w:t>
            </w:r>
            <w:proofErr w:type="spellEnd"/>
            <w:r>
              <w:t>. “Булок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both"/>
            </w:pPr>
            <w:r>
              <w:t>1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 xml:space="preserve">Г. </w:t>
            </w:r>
            <w:proofErr w:type="spellStart"/>
            <w:r>
              <w:t>Камал</w:t>
            </w:r>
            <w:proofErr w:type="spellEnd"/>
            <w:r>
              <w:t>.</w:t>
            </w:r>
          </w:p>
          <w:p w:rsidR="003243C4" w:rsidRDefault="00640E0A">
            <w:pPr>
              <w:pStyle w:val="a9"/>
              <w:spacing w:line="240" w:lineRule="auto"/>
            </w:pPr>
            <w:r>
              <w:t>Жизнь и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proofErr w:type="spellStart"/>
            <w:r>
              <w:t>ечен</w:t>
            </w:r>
            <w:proofErr w:type="spellEnd"/>
            <w:r>
              <w:t>”.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творчество.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Самостоятельная работа-просмотр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1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4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спектакля.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2</w:t>
            </w: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both"/>
            </w:pPr>
            <w:r>
              <w:t>3</w:t>
            </w:r>
          </w:p>
        </w:tc>
      </w:tr>
    </w:tbl>
    <w:p w:rsidR="003243C4" w:rsidRDefault="00640E0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4949"/>
        <w:gridCol w:w="1248"/>
        <w:gridCol w:w="2352"/>
      </w:tblGrid>
      <w:tr w:rsidR="003243C4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lastRenderedPageBreak/>
              <w:t xml:space="preserve">Тема 2.3 Х. </w:t>
            </w:r>
            <w:proofErr w:type="spellStart"/>
            <w:r>
              <w:t>Туфан</w:t>
            </w:r>
            <w:proofErr w:type="spellEnd"/>
            <w:r>
              <w:t>. Жизнь и творчество.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 xml:space="preserve">Жизнь и творчество Х. </w:t>
            </w:r>
            <w:proofErr w:type="spellStart"/>
            <w:r>
              <w:t>Туфана</w:t>
            </w:r>
            <w:proofErr w:type="spellEnd"/>
            <w:r>
              <w:t xml:space="preserve">. </w:t>
            </w:r>
            <w:proofErr w:type="gramStart"/>
            <w:r>
              <w:t>Самостоятельная</w:t>
            </w:r>
            <w:proofErr w:type="gramEnd"/>
            <w:r>
              <w:t xml:space="preserve"> работа-выучить стих. Х. </w:t>
            </w:r>
            <w:proofErr w:type="spellStart"/>
            <w:r>
              <w:t>Туфана</w:t>
            </w:r>
            <w:proofErr w:type="spellEnd"/>
            <w:r>
              <w:t xml:space="preserve"> на выбор.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after="320" w:line="240" w:lineRule="auto"/>
              <w:jc w:val="center"/>
            </w:pPr>
            <w:r>
              <w:t>2</w:t>
            </w:r>
          </w:p>
          <w:p w:rsidR="003243C4" w:rsidRDefault="00640E0A">
            <w:pPr>
              <w:pStyle w:val="a9"/>
              <w:spacing w:line="240" w:lineRule="auto"/>
              <w:jc w:val="center"/>
            </w:pPr>
            <w: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after="380" w:line="240" w:lineRule="auto"/>
            </w:pPr>
            <w:r>
              <w:t>1</w:t>
            </w:r>
          </w:p>
          <w:p w:rsidR="003243C4" w:rsidRDefault="00640E0A">
            <w:pPr>
              <w:pStyle w:val="a9"/>
              <w:spacing w:line="240" w:lineRule="auto"/>
            </w:pPr>
            <w:r>
              <w:t>3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55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before="320" w:line="240" w:lineRule="auto"/>
            </w:pPr>
            <w:r>
              <w:t>Тема 2.4 Печать, радио, телевидение.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before="320" w:line="240" w:lineRule="auto"/>
            </w:pPr>
            <w:r>
              <w:t>Обзор газеты “</w:t>
            </w:r>
            <w:proofErr w:type="spellStart"/>
            <w:r>
              <w:t>Ватаным</w:t>
            </w:r>
            <w:proofErr w:type="spellEnd"/>
            <w:r>
              <w:t xml:space="preserve"> Татарстан”, журнал “</w:t>
            </w:r>
            <w:proofErr w:type="spellStart"/>
            <w:r>
              <w:t>Сеембикэ</w:t>
            </w:r>
            <w:proofErr w:type="spellEnd"/>
            <w:r>
              <w:t xml:space="preserve">”, “Мир на земле” </w:t>
            </w:r>
            <w:proofErr w:type="gramStart"/>
            <w:r>
              <w:t>Практическая</w:t>
            </w:r>
            <w:proofErr w:type="gramEnd"/>
            <w:r>
              <w:t xml:space="preserve"> работа-художественный перевод.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before="320" w:line="240" w:lineRule="auto"/>
              <w:jc w:val="center"/>
            </w:pPr>
            <w: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before="320" w:line="240" w:lineRule="auto"/>
            </w:pPr>
            <w:r>
              <w:t>2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2294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line="240" w:lineRule="auto"/>
            </w:pPr>
            <w:r>
              <w:t>Тема 2.5 Культура и искусство народов Р.Т.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line="240" w:lineRule="auto"/>
            </w:pPr>
            <w:r>
              <w:t>Культура и искусство народов Татарстана.</w:t>
            </w:r>
          </w:p>
          <w:p w:rsidR="003243C4" w:rsidRDefault="00640E0A">
            <w:pPr>
              <w:pStyle w:val="a9"/>
              <w:spacing w:line="240" w:lineRule="auto"/>
            </w:pPr>
            <w:r>
              <w:t xml:space="preserve">Практическая работа-экскурсия в </w:t>
            </w:r>
            <w:proofErr w:type="gramStart"/>
            <w:r>
              <w:t>ИЗО</w:t>
            </w:r>
            <w:proofErr w:type="gramEnd"/>
            <w:r>
              <w:t xml:space="preserve"> музей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line="240" w:lineRule="auto"/>
            </w:pPr>
            <w:r>
              <w:t>1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rPr>
                <w:b/>
                <w:bCs/>
              </w:rPr>
              <w:t>Раздел 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Тема 3.1. Татары в современном мире. Краткие сведения о настоящем, будущем.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Татарский народ и народы Поволжья в современном мире.</w:t>
            </w:r>
          </w:p>
          <w:p w:rsidR="003243C4" w:rsidRDefault="00640E0A">
            <w:pPr>
              <w:pStyle w:val="a9"/>
              <w:spacing w:line="240" w:lineRule="auto"/>
            </w:pPr>
            <w:proofErr w:type="gramStart"/>
            <w:r>
              <w:t>Практическая</w:t>
            </w:r>
            <w:proofErr w:type="gramEnd"/>
            <w:r>
              <w:t xml:space="preserve"> работа-составить сценарий телеурока.</w:t>
            </w:r>
          </w:p>
          <w:p w:rsidR="003243C4" w:rsidRDefault="00640E0A">
            <w:pPr>
              <w:pStyle w:val="a9"/>
              <w:spacing w:line="240" w:lineRule="auto"/>
            </w:pPr>
            <w:r>
              <w:t>Самостоятельная</w:t>
            </w:r>
            <w:r>
              <w:t xml:space="preserve"> работа </w:t>
            </w:r>
            <w:proofErr w:type="gramStart"/>
            <w:r>
              <w:t>-в</w:t>
            </w:r>
            <w:proofErr w:type="gramEnd"/>
            <w:r>
              <w:t>идео презентация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after="320" w:line="240" w:lineRule="auto"/>
              <w:jc w:val="center"/>
            </w:pPr>
            <w:r>
              <w:t>2</w:t>
            </w:r>
          </w:p>
          <w:p w:rsidR="003243C4" w:rsidRDefault="00640E0A">
            <w:pPr>
              <w:pStyle w:val="a9"/>
              <w:spacing w:line="240" w:lineRule="auto"/>
              <w:ind w:firstLine="520"/>
            </w:pPr>
            <w: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after="320" w:line="240" w:lineRule="auto"/>
            </w:pPr>
            <w:r>
              <w:t>2</w:t>
            </w:r>
          </w:p>
          <w:p w:rsidR="003243C4" w:rsidRDefault="00640E0A">
            <w:pPr>
              <w:pStyle w:val="a9"/>
              <w:spacing w:line="240" w:lineRule="auto"/>
            </w:pPr>
            <w:r>
              <w:t>3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Тема 3.2</w:t>
            </w:r>
            <w:proofErr w:type="gramStart"/>
            <w:r>
              <w:t xml:space="preserve"> Н</w:t>
            </w:r>
            <w:proofErr w:type="gramEnd"/>
            <w:r>
              <w:t>аше учебное заведение, его история.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Телеурок «Моя любимая профессия».</w:t>
            </w:r>
          </w:p>
          <w:p w:rsidR="003243C4" w:rsidRDefault="00640E0A">
            <w:pPr>
              <w:pStyle w:val="a9"/>
              <w:spacing w:line="240" w:lineRule="auto"/>
            </w:pPr>
            <w:r>
              <w:t>Практическая работа-</w:t>
            </w:r>
          </w:p>
          <w:p w:rsidR="003243C4" w:rsidRDefault="00640E0A">
            <w:pPr>
              <w:pStyle w:val="a9"/>
              <w:spacing w:line="240" w:lineRule="auto"/>
            </w:pPr>
            <w:r>
              <w:t>Составить план виде</w:t>
            </w:r>
            <w:proofErr w:type="gramStart"/>
            <w:r>
              <w:t>о-</w:t>
            </w:r>
            <w:proofErr w:type="gramEnd"/>
            <w:r>
              <w:t xml:space="preserve"> урока.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before="320" w:line="240" w:lineRule="auto"/>
              <w:jc w:val="center"/>
            </w:pPr>
            <w: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before="320" w:line="240" w:lineRule="auto"/>
            </w:pPr>
            <w:r>
              <w:t>2</w:t>
            </w:r>
          </w:p>
        </w:tc>
      </w:tr>
    </w:tbl>
    <w:p w:rsidR="003243C4" w:rsidRDefault="00640E0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4949"/>
        <w:gridCol w:w="1248"/>
        <w:gridCol w:w="2352"/>
      </w:tblGrid>
      <w:tr w:rsidR="003243C4">
        <w:tblPrEx>
          <w:tblCellMar>
            <w:top w:w="0" w:type="dxa"/>
            <w:bottom w:w="0" w:type="dxa"/>
          </w:tblCellMar>
        </w:tblPrEx>
        <w:trPr>
          <w:trHeight w:hRule="exact" w:val="21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line="240" w:lineRule="auto"/>
            </w:pPr>
            <w:r>
              <w:lastRenderedPageBreak/>
              <w:t>Тема 4.2</w:t>
            </w:r>
          </w:p>
          <w:p w:rsidR="003243C4" w:rsidRDefault="00640E0A">
            <w:pPr>
              <w:pStyle w:val="a9"/>
              <w:spacing w:line="240" w:lineRule="auto"/>
              <w:ind w:firstLine="180"/>
            </w:pPr>
            <w:r>
              <w:t xml:space="preserve">М. </w:t>
            </w:r>
            <w:proofErr w:type="spellStart"/>
            <w:r>
              <w:t>Джалиль</w:t>
            </w:r>
            <w:proofErr w:type="spellEnd"/>
            <w:r>
              <w:t xml:space="preserve"> Жизнь и творчество. </w:t>
            </w:r>
            <w:proofErr w:type="spellStart"/>
            <w:r>
              <w:t>Моабитские</w:t>
            </w:r>
            <w:proofErr w:type="spellEnd"/>
            <w:r>
              <w:t xml:space="preserve"> тетради.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after="320" w:line="240" w:lineRule="auto"/>
            </w:pPr>
            <w:r>
              <w:t xml:space="preserve">М. </w:t>
            </w:r>
            <w:proofErr w:type="spellStart"/>
            <w:r>
              <w:t>Джалиль</w:t>
            </w:r>
            <w:proofErr w:type="spellEnd"/>
            <w:r>
              <w:t>.</w:t>
            </w:r>
          </w:p>
          <w:p w:rsidR="003243C4" w:rsidRDefault="00640E0A">
            <w:pPr>
              <w:pStyle w:val="a9"/>
              <w:spacing w:line="240" w:lineRule="auto"/>
            </w:pPr>
            <w:proofErr w:type="gramStart"/>
            <w:r>
              <w:t>Самостоятельная</w:t>
            </w:r>
            <w:proofErr w:type="gramEnd"/>
            <w:r>
              <w:t xml:space="preserve"> работа-выучить стих.</w:t>
            </w:r>
          </w:p>
          <w:p w:rsidR="003243C4" w:rsidRDefault="00640E0A">
            <w:pPr>
              <w:pStyle w:val="a9"/>
              <w:spacing w:line="240" w:lineRule="auto"/>
            </w:pPr>
            <w:r>
              <w:t>«</w:t>
            </w:r>
            <w:proofErr w:type="spellStart"/>
            <w:r>
              <w:t>Жырларым</w:t>
            </w:r>
            <w:proofErr w:type="spellEnd"/>
            <w:r>
              <w:t>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after="640" w:line="240" w:lineRule="auto"/>
              <w:jc w:val="center"/>
            </w:pPr>
            <w:r>
              <w:t>4</w:t>
            </w:r>
          </w:p>
          <w:p w:rsidR="003243C4" w:rsidRDefault="00640E0A">
            <w:pPr>
              <w:pStyle w:val="a9"/>
              <w:spacing w:line="240" w:lineRule="auto"/>
              <w:jc w:val="center"/>
            </w:pPr>
            <w: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after="700" w:line="240" w:lineRule="auto"/>
            </w:pPr>
            <w:r>
              <w:t>1</w:t>
            </w:r>
          </w:p>
          <w:p w:rsidR="003243C4" w:rsidRDefault="00640E0A">
            <w:pPr>
              <w:pStyle w:val="a9"/>
              <w:spacing w:line="240" w:lineRule="auto"/>
            </w:pPr>
            <w:r>
              <w:t>3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Тема</w:t>
            </w:r>
            <w:proofErr w:type="gramStart"/>
            <w:r>
              <w:t>4</w:t>
            </w:r>
            <w:proofErr w:type="gramEnd"/>
            <w:r>
              <w:t>.3</w:t>
            </w:r>
          </w:p>
          <w:p w:rsidR="003243C4" w:rsidRDefault="00640E0A">
            <w:pPr>
              <w:pStyle w:val="a9"/>
              <w:spacing w:line="240" w:lineRule="auto"/>
              <w:ind w:firstLine="180"/>
            </w:pPr>
            <w:r>
              <w:t xml:space="preserve">М. </w:t>
            </w:r>
            <w:proofErr w:type="spellStart"/>
            <w:r>
              <w:t>Магдеев</w:t>
            </w:r>
            <w:proofErr w:type="spellEnd"/>
            <w:r>
              <w:t>.</w:t>
            </w:r>
          </w:p>
          <w:p w:rsidR="003243C4" w:rsidRDefault="00640E0A">
            <w:pPr>
              <w:pStyle w:val="a9"/>
              <w:spacing w:line="240" w:lineRule="auto"/>
            </w:pPr>
            <w:r>
              <w:t>Жизнь и твор</w:t>
            </w:r>
            <w:r>
              <w:softHyphen/>
              <w:t>чество.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Жизнь и творчество.</w:t>
            </w:r>
          </w:p>
          <w:p w:rsidR="003243C4" w:rsidRDefault="00640E0A">
            <w:pPr>
              <w:pStyle w:val="a9"/>
              <w:spacing w:line="240" w:lineRule="auto"/>
            </w:pPr>
            <w:r>
              <w:t>Практическая работа</w:t>
            </w:r>
          </w:p>
          <w:p w:rsidR="003243C4" w:rsidRDefault="00640E0A">
            <w:pPr>
              <w:pStyle w:val="a9"/>
              <w:spacing w:line="240" w:lineRule="auto"/>
            </w:pPr>
            <w:r>
              <w:t>Самостоятельная работа-реферат М.</w:t>
            </w:r>
          </w:p>
          <w:p w:rsidR="003243C4" w:rsidRDefault="00640E0A">
            <w:pPr>
              <w:pStyle w:val="a9"/>
              <w:spacing w:line="240" w:lineRule="auto"/>
            </w:pPr>
            <w:proofErr w:type="spellStart"/>
            <w:r>
              <w:t>Магдеев</w:t>
            </w:r>
            <w:proofErr w:type="spellEnd"/>
            <w:r>
              <w:t xml:space="preserve"> «</w:t>
            </w:r>
            <w:proofErr w:type="spellStart"/>
            <w:r>
              <w:t>Сугыш</w:t>
            </w:r>
            <w:proofErr w:type="spellEnd"/>
            <w:r>
              <w:t xml:space="preserve"> </w:t>
            </w:r>
            <w:proofErr w:type="spellStart"/>
            <w:r>
              <w:t>елы</w:t>
            </w:r>
            <w:proofErr w:type="spellEnd"/>
            <w:r>
              <w:t xml:space="preserve"> </w:t>
            </w:r>
            <w:proofErr w:type="spellStart"/>
            <w:r>
              <w:t>балалары</w:t>
            </w:r>
            <w:proofErr w:type="spellEnd"/>
            <w:r>
              <w:t>», «Без</w:t>
            </w:r>
          </w:p>
          <w:p w:rsidR="003243C4" w:rsidRDefault="00640E0A">
            <w:pPr>
              <w:pStyle w:val="a9"/>
              <w:spacing w:line="240" w:lineRule="auto"/>
            </w:pPr>
            <w:r>
              <w:t xml:space="preserve">41 ел </w:t>
            </w:r>
            <w:proofErr w:type="spellStart"/>
            <w:r>
              <w:t>балалары</w:t>
            </w:r>
            <w:proofErr w:type="spellEnd"/>
            <w:r>
              <w:t>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after="320" w:line="240" w:lineRule="auto"/>
              <w:jc w:val="center"/>
            </w:pPr>
            <w:r>
              <w:t>2</w:t>
            </w:r>
          </w:p>
          <w:p w:rsidR="003243C4" w:rsidRDefault="00640E0A">
            <w:pPr>
              <w:pStyle w:val="a9"/>
              <w:spacing w:line="240" w:lineRule="auto"/>
              <w:jc w:val="center"/>
            </w:pPr>
            <w:r>
              <w:t>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after="320" w:line="240" w:lineRule="auto"/>
            </w:pPr>
            <w:r>
              <w:t>2</w:t>
            </w:r>
          </w:p>
          <w:p w:rsidR="003243C4" w:rsidRDefault="00640E0A">
            <w:pPr>
              <w:pStyle w:val="a9"/>
              <w:spacing w:line="240" w:lineRule="auto"/>
            </w:pPr>
            <w:r>
              <w:t>3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Тема 4.4</w:t>
            </w:r>
          </w:p>
          <w:p w:rsidR="003243C4" w:rsidRDefault="00640E0A">
            <w:pPr>
              <w:pStyle w:val="a9"/>
              <w:spacing w:line="240" w:lineRule="auto"/>
              <w:ind w:firstLine="180"/>
            </w:pPr>
            <w:r>
              <w:t xml:space="preserve">Р. </w:t>
            </w:r>
            <w:proofErr w:type="spellStart"/>
            <w:r>
              <w:t>Миннуллин</w:t>
            </w:r>
            <w:proofErr w:type="spellEnd"/>
            <w:r>
              <w:t>.</w:t>
            </w:r>
          </w:p>
          <w:p w:rsidR="003243C4" w:rsidRDefault="00640E0A">
            <w:pPr>
              <w:pStyle w:val="a9"/>
              <w:spacing w:line="240" w:lineRule="auto"/>
            </w:pPr>
            <w:r>
              <w:t>Жизнь и творчество.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 xml:space="preserve">Жизнь и творчество Р. </w:t>
            </w:r>
            <w:proofErr w:type="spellStart"/>
            <w:r>
              <w:t>Миннулина</w:t>
            </w:r>
            <w:proofErr w:type="spellEnd"/>
            <w:r>
              <w:t>.</w:t>
            </w:r>
          </w:p>
          <w:p w:rsidR="003243C4" w:rsidRDefault="00640E0A">
            <w:pPr>
              <w:pStyle w:val="a9"/>
              <w:spacing w:line="240" w:lineRule="auto"/>
            </w:pPr>
            <w:r>
              <w:t>Практическая работ</w:t>
            </w:r>
            <w:proofErr w:type="gramStart"/>
            <w:r>
              <w:t>а-</w:t>
            </w:r>
            <w:proofErr w:type="gramEnd"/>
            <w:r>
              <w:t xml:space="preserve"> «Колыбель счастья» сочинение.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after="320" w:line="240" w:lineRule="auto"/>
              <w:jc w:val="center"/>
            </w:pPr>
            <w:r>
              <w:t>2</w:t>
            </w:r>
          </w:p>
          <w:p w:rsidR="003243C4" w:rsidRDefault="00640E0A">
            <w:pPr>
              <w:pStyle w:val="a9"/>
              <w:spacing w:line="240" w:lineRule="auto"/>
              <w:jc w:val="center"/>
            </w:pPr>
            <w: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after="380" w:line="240" w:lineRule="auto"/>
            </w:pPr>
            <w:r>
              <w:t>1</w:t>
            </w:r>
          </w:p>
          <w:p w:rsidR="003243C4" w:rsidRDefault="00640E0A">
            <w:pPr>
              <w:pStyle w:val="a9"/>
              <w:spacing w:line="240" w:lineRule="auto"/>
            </w:pPr>
            <w:r>
              <w:t>2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 xml:space="preserve">Тема 4.6 Ф. </w:t>
            </w:r>
            <w:proofErr w:type="spellStart"/>
            <w:r>
              <w:t>Яруллин</w:t>
            </w:r>
            <w:proofErr w:type="spellEnd"/>
            <w:r>
              <w:t>. Жизнь и творчество.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after="320" w:line="240" w:lineRule="auto"/>
            </w:pPr>
            <w:r>
              <w:t xml:space="preserve">Жизнь и творчество Ф. </w:t>
            </w:r>
            <w:proofErr w:type="spellStart"/>
            <w:r>
              <w:t>Яруллина</w:t>
            </w:r>
            <w:proofErr w:type="spellEnd"/>
            <w:r>
              <w:t>.</w:t>
            </w:r>
          </w:p>
          <w:p w:rsidR="003243C4" w:rsidRDefault="00640E0A">
            <w:pPr>
              <w:pStyle w:val="a9"/>
              <w:spacing w:line="240" w:lineRule="auto"/>
            </w:pPr>
            <w:r>
              <w:t xml:space="preserve">Самостоятельная работа - «Былинка на ветру» </w:t>
            </w:r>
            <w:proofErr w:type="gramStart"/>
            <w:r>
              <w:t>-р</w:t>
            </w:r>
            <w:proofErr w:type="gramEnd"/>
            <w:r>
              <w:t>еферат.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after="380" w:line="240" w:lineRule="auto"/>
              <w:jc w:val="center"/>
            </w:pPr>
            <w:r>
              <w:t>2</w:t>
            </w:r>
          </w:p>
          <w:p w:rsidR="003243C4" w:rsidRDefault="00640E0A">
            <w:pPr>
              <w:pStyle w:val="a9"/>
              <w:spacing w:line="240" w:lineRule="auto"/>
              <w:jc w:val="center"/>
            </w:pPr>
            <w: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after="380" w:line="240" w:lineRule="auto"/>
            </w:pPr>
            <w:r>
              <w:t>1</w:t>
            </w:r>
          </w:p>
          <w:p w:rsidR="003243C4" w:rsidRDefault="00640E0A">
            <w:pPr>
              <w:pStyle w:val="a9"/>
              <w:spacing w:line="240" w:lineRule="auto"/>
            </w:pPr>
            <w:r>
              <w:t>3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3C4" w:rsidRDefault="00640E0A">
            <w:pPr>
              <w:pStyle w:val="a9"/>
              <w:spacing w:line="240" w:lineRule="auto"/>
              <w:ind w:firstLine="180"/>
            </w:pPr>
            <w:r>
              <w:t xml:space="preserve">Тема </w:t>
            </w:r>
            <w:r>
              <w:t>4.8 Татарские национальные блюда.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ind w:firstLine="180"/>
            </w:pPr>
            <w:r>
              <w:t>Практическая работа</w:t>
            </w:r>
            <w:r>
              <w:softHyphen/>
            </w:r>
          </w:p>
          <w:p w:rsidR="003243C4" w:rsidRDefault="00640E0A">
            <w:pPr>
              <w:pStyle w:val="a9"/>
              <w:spacing w:line="240" w:lineRule="auto"/>
            </w:pPr>
            <w:r>
              <w:t>- составить рассказ. «Мое любимое блюдо»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2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proofErr w:type="spellStart"/>
            <w:r>
              <w:t>Контрольно</w:t>
            </w:r>
            <w:r>
              <w:softHyphen/>
              <w:t>проверочные</w:t>
            </w:r>
            <w:proofErr w:type="spellEnd"/>
            <w:r>
              <w:t xml:space="preserve"> работы за семестр.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before="340" w:line="240" w:lineRule="auto"/>
            </w:pPr>
            <w:r>
              <w:t>-,Д.З.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2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Всего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 xml:space="preserve">21 - </w:t>
            </w:r>
            <w:proofErr w:type="spellStart"/>
            <w:proofErr w:type="gramStart"/>
            <w:r>
              <w:t>ауд</w:t>
            </w:r>
            <w:proofErr w:type="spellEnd"/>
            <w:proofErr w:type="gramEnd"/>
            <w:r>
              <w:t xml:space="preserve">, 18-практ,19 - </w:t>
            </w:r>
            <w:proofErr w:type="spellStart"/>
            <w:r>
              <w:t>самост</w:t>
            </w:r>
            <w:proofErr w:type="spellEnd"/>
            <w:r>
              <w:t xml:space="preserve">. </w:t>
            </w:r>
            <w:proofErr w:type="spellStart"/>
            <w:r>
              <w:t>зан</w:t>
            </w:r>
            <w:proofErr w:type="spellEnd"/>
            <w: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58ч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</w:tr>
    </w:tbl>
    <w:p w:rsidR="003243C4" w:rsidRDefault="003243C4"/>
    <w:p w:rsidR="00E05143" w:rsidRDefault="00E05143"/>
    <w:p w:rsidR="00E05143" w:rsidRDefault="00E05143">
      <w:pPr>
        <w:pStyle w:val="20"/>
        <w:keepNext/>
        <w:keepLines/>
        <w:numPr>
          <w:ilvl w:val="0"/>
          <w:numId w:val="5"/>
        </w:numPr>
        <w:tabs>
          <w:tab w:val="left" w:pos="710"/>
        </w:tabs>
        <w:spacing w:after="400" w:line="240" w:lineRule="auto"/>
        <w:jc w:val="center"/>
      </w:pPr>
      <w:bookmarkStart w:id="47" w:name="bookmark55"/>
      <w:bookmarkStart w:id="48" w:name="bookmark53"/>
      <w:bookmarkStart w:id="49" w:name="bookmark54"/>
      <w:bookmarkStart w:id="50" w:name="bookmark56"/>
      <w:bookmarkEnd w:id="47"/>
      <w:r>
        <w:br w:type="page"/>
      </w:r>
    </w:p>
    <w:p w:rsidR="003243C4" w:rsidRDefault="00640E0A">
      <w:pPr>
        <w:pStyle w:val="20"/>
        <w:keepNext/>
        <w:keepLines/>
        <w:numPr>
          <w:ilvl w:val="0"/>
          <w:numId w:val="5"/>
        </w:numPr>
        <w:tabs>
          <w:tab w:val="left" w:pos="710"/>
        </w:tabs>
        <w:spacing w:after="400" w:line="240" w:lineRule="auto"/>
        <w:jc w:val="center"/>
      </w:pPr>
      <w:r>
        <w:lastRenderedPageBreak/>
        <w:t xml:space="preserve">Условия реализации программы </w:t>
      </w:r>
      <w:r>
        <w:t>дисциплины.</w:t>
      </w:r>
      <w:bookmarkEnd w:id="48"/>
      <w:bookmarkEnd w:id="49"/>
      <w:bookmarkEnd w:id="50"/>
    </w:p>
    <w:p w:rsidR="003243C4" w:rsidRDefault="00640E0A">
      <w:pPr>
        <w:pStyle w:val="1"/>
        <w:jc w:val="both"/>
      </w:pPr>
      <w:proofErr w:type="gramStart"/>
      <w:r>
        <w:t>Изучение программы учебной дисциплины «Родная литература» предполагает наличие в профессиональной и образовательной организации, реализующий образовательную программу среднего общего образования в пределах освоения Ш1ССЗ ГБПОУ на базе основного</w:t>
      </w:r>
      <w:r>
        <w:t xml:space="preserve"> общего образования, учебного кабинета, в котором имеется возможность обеспечить свободный доступ в интернет во время учебного занятия и в период вне учебной деятельности обучающихся.</w:t>
      </w:r>
      <w:proofErr w:type="gramEnd"/>
    </w:p>
    <w:p w:rsidR="003243C4" w:rsidRDefault="00640E0A">
      <w:pPr>
        <w:pStyle w:val="1"/>
        <w:jc w:val="both"/>
      </w:pPr>
      <w:r>
        <w:t xml:space="preserve">Помещение кабинета должно удовлетворять требованиям </w:t>
      </w:r>
      <w:proofErr w:type="spellStart"/>
      <w:r>
        <w:t>санитарно</w:t>
      </w:r>
      <w:r>
        <w:softHyphen/>
        <w:t>эпидемиоло</w:t>
      </w:r>
      <w:r>
        <w:t>гических</w:t>
      </w:r>
      <w:proofErr w:type="spellEnd"/>
      <w:r>
        <w:t xml:space="preserve"> правил и нормативов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3243C4" w:rsidRDefault="00640E0A">
      <w:pPr>
        <w:pStyle w:val="1"/>
        <w:jc w:val="both"/>
      </w:pPr>
      <w:r>
        <w:t>В кабинете должн</w:t>
      </w:r>
      <w:r>
        <w:t>о быть мультимедийное оборудование, при помощи которого участники образовательного процесса могут просматривать визуальную информацию по родной литературе, создавать презентации, видеоматериалы, иные документы.</w:t>
      </w:r>
    </w:p>
    <w:p w:rsidR="003243C4" w:rsidRDefault="00640E0A">
      <w:pPr>
        <w:pStyle w:val="1"/>
        <w:jc w:val="both"/>
      </w:pPr>
      <w:r>
        <w:t>В состав учебно-методического и материально-т</w:t>
      </w:r>
      <w:r>
        <w:t>ехнического обеспечения программы учебной дисциплины входят;</w:t>
      </w:r>
    </w:p>
    <w:p w:rsidR="003243C4" w:rsidRDefault="00640E0A">
      <w:pPr>
        <w:pStyle w:val="1"/>
        <w:jc w:val="both"/>
      </w:pPr>
      <w:r>
        <w:t>-многофункциональный комплекс преподавателя;</w:t>
      </w:r>
    </w:p>
    <w:p w:rsidR="003243C4" w:rsidRDefault="00640E0A">
      <w:pPr>
        <w:pStyle w:val="1"/>
        <w:jc w:val="both"/>
      </w:pPr>
      <w:r>
        <w:t>-наглядные пособия (комплекты учебных таблиц, плакатов, портретов выдающихся поэтов и писателей и др.);</w:t>
      </w:r>
    </w:p>
    <w:p w:rsidR="003243C4" w:rsidRDefault="00640E0A">
      <w:pPr>
        <w:pStyle w:val="1"/>
        <w:jc w:val="both"/>
      </w:pPr>
      <w:r>
        <w:t>-информационно-коммуникативные средства;</w:t>
      </w:r>
    </w:p>
    <w:p w:rsidR="003243C4" w:rsidRDefault="00640E0A">
      <w:pPr>
        <w:pStyle w:val="1"/>
        <w:jc w:val="both"/>
      </w:pPr>
      <w:r>
        <w:t>-экра</w:t>
      </w:r>
      <w:r>
        <w:t>нно-звуковые пособия;</w:t>
      </w:r>
    </w:p>
    <w:p w:rsidR="003243C4" w:rsidRDefault="00640E0A">
      <w:pPr>
        <w:pStyle w:val="1"/>
        <w:jc w:val="both"/>
      </w:pPr>
      <w:r>
        <w:t>-комплект технической документации, в том числе паспорта на средства обучения, инструкции по их использованию и техники безопасности;</w:t>
      </w:r>
    </w:p>
    <w:p w:rsidR="003243C4" w:rsidRDefault="00640E0A">
      <w:pPr>
        <w:pStyle w:val="1"/>
        <w:jc w:val="both"/>
      </w:pPr>
      <w:r>
        <w:t>-библиотечный фонд.</w:t>
      </w:r>
    </w:p>
    <w:p w:rsidR="003243C4" w:rsidRDefault="00640E0A">
      <w:pPr>
        <w:pStyle w:val="1"/>
        <w:tabs>
          <w:tab w:val="left" w:pos="2894"/>
          <w:tab w:val="left" w:pos="5539"/>
          <w:tab w:val="left" w:pos="7824"/>
        </w:tabs>
        <w:jc w:val="both"/>
      </w:pPr>
      <w:r>
        <w:t xml:space="preserve">В библиотечный фонд входят учебники, Учебно-методические комплекты </w:t>
      </w:r>
      <w:r>
        <w:t>обеспечивающие освоение учебного материала по родной литературе, истории родного края, рекомендованные или допущенные для использования в профессиональных</w:t>
      </w:r>
      <w:r>
        <w:tab/>
        <w:t>образовательных</w:t>
      </w:r>
      <w:r>
        <w:tab/>
        <w:t>организациях,</w:t>
      </w:r>
      <w:r>
        <w:tab/>
        <w:t>реализующих</w:t>
      </w:r>
    </w:p>
    <w:p w:rsidR="003243C4" w:rsidRDefault="00640E0A">
      <w:pPr>
        <w:pStyle w:val="1"/>
        <w:jc w:val="both"/>
      </w:pPr>
      <w:r>
        <w:t>образовательную программу среднего общего образования в пре</w:t>
      </w:r>
      <w:r>
        <w:t>делах освоения предмета. Библиотечный фонд может быть дополнен энциклопедиями, справочниками, научно-популярной литературой по вопросам языкознания и др.</w:t>
      </w:r>
    </w:p>
    <w:p w:rsidR="003243C4" w:rsidRDefault="00640E0A">
      <w:pPr>
        <w:pStyle w:val="1"/>
        <w:spacing w:after="740"/>
        <w:jc w:val="both"/>
      </w:pPr>
      <w:r>
        <w:t>В процессе освоения программы учебной дисциплины «Родная литература» студенты должны иметь возможность</w:t>
      </w:r>
      <w:r>
        <w:t xml:space="preserve"> доступа к электронным учебным материалам по родной литературе и истории родного края, имеющимся </w:t>
      </w:r>
      <w:proofErr w:type="gramStart"/>
      <w:r>
        <w:t>в</w:t>
      </w:r>
      <w:proofErr w:type="gramEnd"/>
      <w:r>
        <w:t xml:space="preserve"> </w:t>
      </w:r>
      <w:proofErr w:type="gramStart"/>
      <w:r>
        <w:t>свободным</w:t>
      </w:r>
      <w:proofErr w:type="gramEnd"/>
      <w:r>
        <w:t xml:space="preserve"> доступе в Интернете (электронным книгам, тестам, материалам ЕГЭ и др.)</w:t>
      </w:r>
    </w:p>
    <w:p w:rsidR="003243C4" w:rsidRDefault="00640E0A">
      <w:pPr>
        <w:pStyle w:val="20"/>
        <w:keepNext/>
        <w:keepLines/>
        <w:spacing w:after="0"/>
      </w:pPr>
      <w:bookmarkStart w:id="51" w:name="bookmark57"/>
      <w:bookmarkStart w:id="52" w:name="bookmark58"/>
      <w:bookmarkStart w:id="53" w:name="bookmark59"/>
      <w:r>
        <w:lastRenderedPageBreak/>
        <w:t>3.1. Требования к материально-техническому обеспечению.</w:t>
      </w:r>
      <w:bookmarkEnd w:id="51"/>
      <w:bookmarkEnd w:id="52"/>
      <w:bookmarkEnd w:id="53"/>
    </w:p>
    <w:p w:rsidR="003243C4" w:rsidRDefault="00640E0A">
      <w:pPr>
        <w:pStyle w:val="1"/>
        <w:ind w:left="740" w:firstLine="60"/>
      </w:pPr>
      <w:r>
        <w:t xml:space="preserve">Учебного кабинета </w:t>
      </w:r>
      <w:r>
        <w:t>татарского языка и литературы. Посадочные места по количеству учащихся;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56"/>
        </w:tabs>
        <w:spacing w:line="298" w:lineRule="auto"/>
      </w:pPr>
      <w:bookmarkStart w:id="54" w:name="bookmark60"/>
      <w:bookmarkEnd w:id="54"/>
      <w:r>
        <w:t>Рабочее место преподавателя;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56"/>
        </w:tabs>
        <w:spacing w:line="300" w:lineRule="auto"/>
      </w:pPr>
      <w:bookmarkStart w:id="55" w:name="bookmark61"/>
      <w:bookmarkEnd w:id="55"/>
      <w:r>
        <w:t>Комплект учебно-наглядных пособий «Родная литература»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56"/>
        </w:tabs>
        <w:spacing w:line="300" w:lineRule="auto"/>
      </w:pPr>
      <w:bookmarkStart w:id="56" w:name="bookmark62"/>
      <w:bookmarkEnd w:id="56"/>
      <w:r>
        <w:t>Технические средства обучения:</w:t>
      </w:r>
    </w:p>
    <w:p w:rsidR="003243C4" w:rsidRDefault="00640E0A">
      <w:pPr>
        <w:pStyle w:val="1"/>
        <w:numPr>
          <w:ilvl w:val="0"/>
          <w:numId w:val="3"/>
        </w:numPr>
        <w:tabs>
          <w:tab w:val="left" w:pos="356"/>
        </w:tabs>
        <w:spacing w:after="200"/>
        <w:ind w:left="380" w:hanging="380"/>
      </w:pPr>
      <w:bookmarkStart w:id="57" w:name="bookmark63"/>
      <w:bookmarkEnd w:id="57"/>
      <w:r>
        <w:t>Компьютер с лицензионным программным обеспечением и мультимедиа проект</w:t>
      </w:r>
      <w:r>
        <w:t>ор.</w:t>
      </w:r>
    </w:p>
    <w:p w:rsidR="003243C4" w:rsidRDefault="00640E0A">
      <w:pPr>
        <w:pStyle w:val="20"/>
        <w:keepNext/>
        <w:keepLines/>
      </w:pPr>
      <w:bookmarkStart w:id="58" w:name="bookmark64"/>
      <w:bookmarkStart w:id="59" w:name="bookmark65"/>
      <w:bookmarkStart w:id="60" w:name="bookmark66"/>
      <w:r>
        <w:t xml:space="preserve">3.2 Учебно-методическое </w:t>
      </w:r>
      <w:r>
        <w:rPr>
          <w:b w:val="0"/>
          <w:bCs w:val="0"/>
        </w:rPr>
        <w:t>и</w:t>
      </w:r>
      <w:r>
        <w:t>нформационное обеспечение дисциплины</w:t>
      </w:r>
      <w:bookmarkEnd w:id="58"/>
      <w:bookmarkEnd w:id="59"/>
      <w:bookmarkEnd w:id="60"/>
    </w:p>
    <w:p w:rsidR="003243C4" w:rsidRDefault="00640E0A">
      <w:pPr>
        <w:pStyle w:val="20"/>
        <w:keepNext/>
        <w:keepLines/>
        <w:spacing w:after="0"/>
        <w:ind w:left="740"/>
      </w:pPr>
      <w:bookmarkStart w:id="61" w:name="bookmark69"/>
      <w:r>
        <w:t xml:space="preserve">Перечень учебных изданий, </w:t>
      </w:r>
      <w:proofErr w:type="spellStart"/>
      <w:r>
        <w:t>интернет-ресурсов</w:t>
      </w:r>
      <w:proofErr w:type="spellEnd"/>
      <w:r>
        <w:t>, дополнительной литературы</w:t>
      </w:r>
      <w:bookmarkEnd w:id="61"/>
    </w:p>
    <w:p w:rsidR="003243C4" w:rsidRDefault="00640E0A">
      <w:pPr>
        <w:pStyle w:val="20"/>
        <w:keepNext/>
        <w:keepLines/>
        <w:spacing w:after="0"/>
        <w:ind w:firstLine="740"/>
      </w:pPr>
      <w:bookmarkStart w:id="62" w:name="bookmark67"/>
      <w:bookmarkStart w:id="63" w:name="bookmark68"/>
      <w:bookmarkStart w:id="64" w:name="bookmark70"/>
      <w:r>
        <w:t>Основные источники:</w:t>
      </w:r>
      <w:bookmarkEnd w:id="62"/>
      <w:bookmarkEnd w:id="63"/>
      <w:bookmarkEnd w:id="64"/>
    </w:p>
    <w:p w:rsidR="003243C4" w:rsidRDefault="00640E0A">
      <w:pPr>
        <w:pStyle w:val="1"/>
        <w:ind w:firstLine="740"/>
      </w:pPr>
      <w:r>
        <w:t>1 .Видеоматериалы.</w:t>
      </w:r>
    </w:p>
    <w:p w:rsidR="003243C4" w:rsidRDefault="00640E0A">
      <w:pPr>
        <w:pStyle w:val="1"/>
        <w:ind w:firstLine="740"/>
      </w:pPr>
      <w:r>
        <w:t>2Комплект технической документации:</w:t>
      </w:r>
    </w:p>
    <w:p w:rsidR="003243C4" w:rsidRDefault="00640E0A">
      <w:pPr>
        <w:pStyle w:val="1"/>
        <w:ind w:firstLine="740"/>
      </w:pPr>
      <w:r>
        <w:t>-паспорта на средства обучения;</w:t>
      </w:r>
    </w:p>
    <w:p w:rsidR="003243C4" w:rsidRDefault="00640E0A">
      <w:pPr>
        <w:pStyle w:val="1"/>
        <w:ind w:firstLine="740"/>
      </w:pPr>
      <w:r>
        <w:t xml:space="preserve">-инструкция </w:t>
      </w:r>
      <w:r>
        <w:t>по использованию ТСО;</w:t>
      </w:r>
    </w:p>
    <w:p w:rsidR="003243C4" w:rsidRDefault="00640E0A">
      <w:pPr>
        <w:pStyle w:val="1"/>
        <w:ind w:firstLine="740"/>
      </w:pPr>
      <w:r>
        <w:t>-инструкция по технике безопасности</w:t>
      </w:r>
    </w:p>
    <w:p w:rsidR="003243C4" w:rsidRDefault="00640E0A">
      <w:pPr>
        <w:pStyle w:val="1"/>
        <w:ind w:firstLine="740"/>
      </w:pPr>
      <w:r>
        <w:t>-паспорт кабинета;</w:t>
      </w:r>
    </w:p>
    <w:p w:rsidR="003243C4" w:rsidRDefault="00640E0A">
      <w:pPr>
        <w:pStyle w:val="20"/>
        <w:keepNext/>
        <w:keepLines/>
        <w:spacing w:after="0"/>
        <w:ind w:firstLine="740"/>
      </w:pPr>
      <w:bookmarkStart w:id="65" w:name="bookmark71"/>
      <w:bookmarkStart w:id="66" w:name="bookmark72"/>
      <w:bookmarkStart w:id="67" w:name="bookmark73"/>
      <w:r>
        <w:t>Учебно-методическое обеспечение;</w:t>
      </w:r>
      <w:bookmarkEnd w:id="65"/>
      <w:bookmarkEnd w:id="66"/>
      <w:bookmarkEnd w:id="67"/>
    </w:p>
    <w:p w:rsidR="003243C4" w:rsidRDefault="00640E0A">
      <w:pPr>
        <w:pStyle w:val="1"/>
        <w:ind w:firstLine="740"/>
      </w:pPr>
      <w:r>
        <w:t>-учебно-методический комплекс преподавателя;</w:t>
      </w:r>
    </w:p>
    <w:p w:rsidR="003243C4" w:rsidRDefault="00640E0A">
      <w:pPr>
        <w:pStyle w:val="1"/>
        <w:ind w:firstLine="740"/>
      </w:pPr>
      <w:r>
        <w:t>-электронно-дидактический материал;</w:t>
      </w:r>
    </w:p>
    <w:p w:rsidR="003243C4" w:rsidRDefault="00640E0A">
      <w:pPr>
        <w:pStyle w:val="1"/>
        <w:ind w:firstLine="740"/>
      </w:pPr>
      <w:r>
        <w:t>-методические указания по проведению занятий;</w:t>
      </w:r>
    </w:p>
    <w:p w:rsidR="003243C4" w:rsidRDefault="00640E0A">
      <w:pPr>
        <w:pStyle w:val="1"/>
        <w:ind w:firstLine="740"/>
      </w:pPr>
      <w:r>
        <w:t xml:space="preserve">-методические </w:t>
      </w:r>
      <w:r>
        <w:t>рекомендации по выполнению самостоятельной работы;</w:t>
      </w:r>
    </w:p>
    <w:p w:rsidR="003243C4" w:rsidRDefault="00640E0A">
      <w:pPr>
        <w:pStyle w:val="1"/>
        <w:ind w:firstLine="740"/>
      </w:pPr>
      <w:r>
        <w:t>-контрольно-измерительные материалы;</w:t>
      </w:r>
    </w:p>
    <w:p w:rsidR="003243C4" w:rsidRDefault="00640E0A">
      <w:pPr>
        <w:pStyle w:val="1"/>
        <w:ind w:firstLine="740"/>
      </w:pPr>
      <w:r>
        <w:t>-тексты контрольных работ;</w:t>
      </w:r>
    </w:p>
    <w:p w:rsidR="003243C4" w:rsidRDefault="00640E0A">
      <w:pPr>
        <w:pStyle w:val="1"/>
        <w:ind w:firstLine="740"/>
      </w:pPr>
      <w:r>
        <w:t>-библиотечный фонд.</w:t>
      </w:r>
    </w:p>
    <w:p w:rsidR="003243C4" w:rsidRDefault="00640E0A">
      <w:pPr>
        <w:pStyle w:val="20"/>
        <w:keepNext/>
        <w:keepLines/>
        <w:spacing w:after="0"/>
        <w:ind w:firstLine="740"/>
      </w:pPr>
      <w:bookmarkStart w:id="68" w:name="bookmark74"/>
      <w:bookmarkStart w:id="69" w:name="bookmark75"/>
      <w:bookmarkStart w:id="70" w:name="bookmark76"/>
      <w:r>
        <w:t>Дополнительные источники:</w:t>
      </w:r>
      <w:bookmarkEnd w:id="68"/>
      <w:bookmarkEnd w:id="69"/>
      <w:bookmarkEnd w:id="70"/>
    </w:p>
    <w:p w:rsidR="003243C4" w:rsidRDefault="00640E0A">
      <w:pPr>
        <w:pStyle w:val="1"/>
        <w:numPr>
          <w:ilvl w:val="0"/>
          <w:numId w:val="6"/>
        </w:numPr>
        <w:tabs>
          <w:tab w:val="left" w:pos="1094"/>
        </w:tabs>
        <w:ind w:firstLine="740"/>
      </w:pPr>
      <w:bookmarkStart w:id="71" w:name="bookmark77"/>
      <w:bookmarkEnd w:id="71"/>
      <w:r>
        <w:t>“</w:t>
      </w:r>
      <w:proofErr w:type="spellStart"/>
      <w:r>
        <w:t>Сэнгатьле</w:t>
      </w:r>
      <w:proofErr w:type="spellEnd"/>
      <w:r>
        <w:t xml:space="preserve"> </w:t>
      </w:r>
      <w:proofErr w:type="spellStart"/>
      <w:r>
        <w:t>сейлэм</w:t>
      </w:r>
      <w:proofErr w:type="spellEnd"/>
      <w:r>
        <w:t xml:space="preserve">”. </w:t>
      </w:r>
      <w:proofErr w:type="spellStart"/>
      <w:r>
        <w:t>Г.С.Нуриев</w:t>
      </w:r>
      <w:proofErr w:type="spellEnd"/>
      <w:r>
        <w:t xml:space="preserve">. </w:t>
      </w:r>
      <w:proofErr w:type="spellStart"/>
      <w:r>
        <w:t>Мэгариф</w:t>
      </w:r>
      <w:proofErr w:type="spellEnd"/>
      <w:r>
        <w:t xml:space="preserve"> </w:t>
      </w:r>
      <w:proofErr w:type="spellStart"/>
      <w:r>
        <w:t>нэшрияты</w:t>
      </w:r>
      <w:proofErr w:type="spellEnd"/>
      <w:r>
        <w:t>, 2009.</w:t>
      </w:r>
    </w:p>
    <w:p w:rsidR="003243C4" w:rsidRDefault="00640E0A">
      <w:pPr>
        <w:pStyle w:val="1"/>
        <w:numPr>
          <w:ilvl w:val="0"/>
          <w:numId w:val="6"/>
        </w:numPr>
        <w:tabs>
          <w:tab w:val="left" w:pos="1122"/>
        </w:tabs>
        <w:ind w:firstLine="740"/>
      </w:pPr>
      <w:bookmarkStart w:id="72" w:name="bookmark78"/>
      <w:bookmarkEnd w:id="72"/>
      <w:r>
        <w:t xml:space="preserve">“Тел - </w:t>
      </w:r>
      <w:proofErr w:type="spellStart"/>
      <w:r>
        <w:t>акылныц</w:t>
      </w:r>
      <w:proofErr w:type="spellEnd"/>
      <w:r>
        <w:t xml:space="preserve"> </w:t>
      </w:r>
      <w:proofErr w:type="spellStart"/>
      <w:r>
        <w:t>баскычы</w:t>
      </w:r>
      <w:proofErr w:type="spellEnd"/>
      <w:r>
        <w:t>”</w:t>
      </w:r>
      <w:proofErr w:type="gramStart"/>
      <w:r>
        <w:t xml:space="preserve"> .</w:t>
      </w:r>
      <w:proofErr w:type="gramEnd"/>
      <w:r>
        <w:t xml:space="preserve"> </w:t>
      </w:r>
      <w:proofErr w:type="spellStart"/>
      <w:r>
        <w:t>Мэгариф</w:t>
      </w:r>
      <w:proofErr w:type="spellEnd"/>
      <w:r>
        <w:t xml:space="preserve"> </w:t>
      </w:r>
      <w:proofErr w:type="spellStart"/>
      <w:r>
        <w:t>нэшри</w:t>
      </w:r>
      <w:r>
        <w:t>яты</w:t>
      </w:r>
      <w:proofErr w:type="spellEnd"/>
      <w:r>
        <w:t>, 2007.</w:t>
      </w:r>
    </w:p>
    <w:p w:rsidR="003243C4" w:rsidRDefault="00640E0A">
      <w:pPr>
        <w:pStyle w:val="1"/>
        <w:numPr>
          <w:ilvl w:val="0"/>
          <w:numId w:val="6"/>
        </w:numPr>
        <w:tabs>
          <w:tab w:val="left" w:pos="1132"/>
        </w:tabs>
        <w:ind w:left="740"/>
      </w:pPr>
      <w:bookmarkStart w:id="73" w:name="bookmark79"/>
      <w:bookmarkEnd w:id="73"/>
      <w:r>
        <w:t xml:space="preserve">“Тел </w:t>
      </w:r>
      <w:proofErr w:type="spellStart"/>
      <w:r>
        <w:t>йэм</w:t>
      </w:r>
      <w:proofErr w:type="spellEnd"/>
      <w:r>
        <w:t xml:space="preserve"> </w:t>
      </w:r>
      <w:proofErr w:type="spellStart"/>
      <w:r>
        <w:t>мэдэният</w:t>
      </w:r>
      <w:proofErr w:type="spellEnd"/>
      <w:r>
        <w:t xml:space="preserve">. Татар </w:t>
      </w:r>
      <w:proofErr w:type="spellStart"/>
      <w:r>
        <w:t>лингвокультурологиясе</w:t>
      </w:r>
      <w:proofErr w:type="spellEnd"/>
      <w:r>
        <w:t xml:space="preserve"> </w:t>
      </w:r>
      <w:proofErr w:type="spellStart"/>
      <w:r>
        <w:t>нигезлэре</w:t>
      </w:r>
      <w:proofErr w:type="spellEnd"/>
      <w:r>
        <w:t xml:space="preserve">». Р.Р. </w:t>
      </w:r>
      <w:proofErr w:type="spellStart"/>
      <w:r>
        <w:t>Ждмалетдинов</w:t>
      </w:r>
      <w:proofErr w:type="spellEnd"/>
      <w:r>
        <w:t>, 2006.</w:t>
      </w:r>
    </w:p>
    <w:p w:rsidR="003243C4" w:rsidRDefault="00640E0A">
      <w:pPr>
        <w:pStyle w:val="1"/>
        <w:numPr>
          <w:ilvl w:val="0"/>
          <w:numId w:val="6"/>
        </w:numPr>
        <w:tabs>
          <w:tab w:val="left" w:pos="1122"/>
        </w:tabs>
        <w:ind w:left="740"/>
      </w:pPr>
      <w:bookmarkStart w:id="74" w:name="bookmark80"/>
      <w:bookmarkEnd w:id="74"/>
      <w:r>
        <w:t>“</w:t>
      </w:r>
      <w:proofErr w:type="spellStart"/>
      <w:r>
        <w:t>Гамэли</w:t>
      </w:r>
      <w:proofErr w:type="spellEnd"/>
      <w:r>
        <w:t xml:space="preserve"> татар </w:t>
      </w:r>
      <w:proofErr w:type="gramStart"/>
      <w:r>
        <w:t>теле</w:t>
      </w:r>
      <w:proofErr w:type="gramEnd"/>
      <w:r>
        <w:t>”. Р.Ф. Фаттахова, 2008.</w:t>
      </w:r>
    </w:p>
    <w:p w:rsidR="003243C4" w:rsidRDefault="00640E0A">
      <w:pPr>
        <w:pStyle w:val="1"/>
        <w:numPr>
          <w:ilvl w:val="0"/>
          <w:numId w:val="6"/>
        </w:numPr>
        <w:tabs>
          <w:tab w:val="left" w:pos="1132"/>
        </w:tabs>
        <w:ind w:left="740"/>
      </w:pPr>
      <w:bookmarkStart w:id="75" w:name="bookmark81"/>
      <w:bookmarkEnd w:id="75"/>
      <w:r>
        <w:t xml:space="preserve">“Товар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мэгълумат</w:t>
      </w:r>
      <w:proofErr w:type="spellEnd"/>
      <w:r>
        <w:t xml:space="preserve"> </w:t>
      </w:r>
      <w:proofErr w:type="spellStart"/>
      <w:r>
        <w:t>укыйбыз</w:t>
      </w:r>
      <w:proofErr w:type="spellEnd"/>
      <w:r>
        <w:t xml:space="preserve">. </w:t>
      </w:r>
      <w:proofErr w:type="spellStart"/>
      <w:r>
        <w:t>Кулланучыга</w:t>
      </w:r>
      <w:proofErr w:type="spellEnd"/>
      <w:r>
        <w:t xml:space="preserve"> </w:t>
      </w:r>
      <w:proofErr w:type="spellStart"/>
      <w:r>
        <w:t>белешмэ-сузлек</w:t>
      </w:r>
      <w:proofErr w:type="spellEnd"/>
      <w:r>
        <w:t xml:space="preserve">”. Татарстан </w:t>
      </w:r>
      <w:proofErr w:type="spellStart"/>
      <w:r>
        <w:t>китап</w:t>
      </w:r>
      <w:proofErr w:type="spellEnd"/>
      <w:r>
        <w:t xml:space="preserve"> </w:t>
      </w:r>
      <w:proofErr w:type="spellStart"/>
      <w:r>
        <w:t>нэшрияты</w:t>
      </w:r>
      <w:proofErr w:type="spellEnd"/>
      <w:r>
        <w:t>, 2008.</w:t>
      </w:r>
    </w:p>
    <w:p w:rsidR="003243C4" w:rsidRDefault="00640E0A">
      <w:pPr>
        <w:pStyle w:val="1"/>
        <w:numPr>
          <w:ilvl w:val="0"/>
          <w:numId w:val="6"/>
        </w:numPr>
        <w:tabs>
          <w:tab w:val="left" w:pos="1528"/>
        </w:tabs>
        <w:ind w:left="1180"/>
        <w:jc w:val="both"/>
      </w:pPr>
      <w:bookmarkStart w:id="76" w:name="bookmark82"/>
      <w:bookmarkEnd w:id="76"/>
      <w:r>
        <w:t>Татарский язык. Интенси</w:t>
      </w:r>
      <w:r>
        <w:t>вный курс. Сафиуллина Ф.С. Казан, 2015 “</w:t>
      </w:r>
      <w:proofErr w:type="spellStart"/>
      <w:r>
        <w:t>Хэтер</w:t>
      </w:r>
      <w:proofErr w:type="spellEnd"/>
      <w:r>
        <w:t>”.</w:t>
      </w:r>
    </w:p>
    <w:p w:rsidR="003243C4" w:rsidRDefault="00640E0A">
      <w:pPr>
        <w:pStyle w:val="1"/>
        <w:numPr>
          <w:ilvl w:val="0"/>
          <w:numId w:val="6"/>
        </w:numPr>
        <w:tabs>
          <w:tab w:val="left" w:pos="1537"/>
        </w:tabs>
        <w:ind w:left="1180"/>
        <w:jc w:val="both"/>
      </w:pPr>
      <w:bookmarkStart w:id="77" w:name="bookmark83"/>
      <w:bookmarkEnd w:id="77"/>
      <w:r>
        <w:t xml:space="preserve">Закон Республики Татарстан “О языках народов Республики Татарстан”. Издание Государственного Совета Республики Татарстан. </w:t>
      </w:r>
      <w:r>
        <w:lastRenderedPageBreak/>
        <w:t>Казань, 2016 г.</w:t>
      </w:r>
    </w:p>
    <w:p w:rsidR="003243C4" w:rsidRDefault="00640E0A">
      <w:pPr>
        <w:pStyle w:val="1"/>
        <w:numPr>
          <w:ilvl w:val="0"/>
          <w:numId w:val="6"/>
        </w:numPr>
        <w:tabs>
          <w:tab w:val="left" w:pos="1532"/>
        </w:tabs>
        <w:ind w:left="1180"/>
        <w:jc w:val="both"/>
      </w:pPr>
      <w:bookmarkStart w:id="78" w:name="bookmark84"/>
      <w:bookmarkEnd w:id="78"/>
      <w:r>
        <w:t xml:space="preserve">Языковая политика в Республики Татарстан (Документы и материалы 80-90 </w:t>
      </w:r>
      <w:r>
        <w:t xml:space="preserve">гг.). Составители: </w:t>
      </w:r>
      <w:proofErr w:type="spellStart"/>
      <w:r>
        <w:t>Миннулин</w:t>
      </w:r>
      <w:proofErr w:type="spellEnd"/>
      <w:r>
        <w:t xml:space="preserve"> К.М., </w:t>
      </w:r>
      <w:proofErr w:type="spellStart"/>
      <w:r>
        <w:t>Шарифуллина</w:t>
      </w:r>
      <w:proofErr w:type="spellEnd"/>
      <w:r>
        <w:t xml:space="preserve"> Л.Г. Казань “</w:t>
      </w:r>
      <w:proofErr w:type="spellStart"/>
      <w:r>
        <w:t>Мэгариф</w:t>
      </w:r>
      <w:proofErr w:type="spellEnd"/>
      <w:r>
        <w:t>” 2017г</w:t>
      </w:r>
      <w:proofErr w:type="gramStart"/>
      <w:r>
        <w:t>..</w:t>
      </w:r>
      <w:proofErr w:type="gramEnd"/>
    </w:p>
    <w:p w:rsidR="003243C4" w:rsidRDefault="00640E0A">
      <w:pPr>
        <w:pStyle w:val="1"/>
        <w:numPr>
          <w:ilvl w:val="0"/>
          <w:numId w:val="6"/>
        </w:numPr>
        <w:tabs>
          <w:tab w:val="left" w:pos="1528"/>
        </w:tabs>
        <w:ind w:left="1180"/>
        <w:jc w:val="both"/>
      </w:pPr>
      <w:bookmarkStart w:id="79" w:name="bookmark85"/>
      <w:bookmarkEnd w:id="79"/>
      <w:r>
        <w:t xml:space="preserve">“Тел - </w:t>
      </w:r>
      <w:proofErr w:type="spellStart"/>
      <w:r>
        <w:t>белемнец</w:t>
      </w:r>
      <w:proofErr w:type="spellEnd"/>
      <w:r>
        <w:t xml:space="preserve"> </w:t>
      </w:r>
      <w:proofErr w:type="spellStart"/>
      <w:r>
        <w:t>ачкычы</w:t>
      </w:r>
      <w:proofErr w:type="spellEnd"/>
      <w:r>
        <w:t xml:space="preserve">”. </w:t>
      </w:r>
      <w:proofErr w:type="spellStart"/>
      <w:r>
        <w:t>Н.Г.Гэрэева</w:t>
      </w:r>
      <w:proofErr w:type="spellEnd"/>
      <w:r>
        <w:t xml:space="preserve">, </w:t>
      </w:r>
      <w:proofErr w:type="spellStart"/>
      <w:r>
        <w:t>Н.В.Максимов</w:t>
      </w:r>
      <w:proofErr w:type="spellEnd"/>
      <w:r>
        <w:t xml:space="preserve">, </w:t>
      </w:r>
      <w:proofErr w:type="spellStart"/>
      <w:r>
        <w:t>Э.Э.Зыятдинова</w:t>
      </w:r>
      <w:proofErr w:type="spellEnd"/>
      <w:r>
        <w:t xml:space="preserve">. </w:t>
      </w:r>
      <w:proofErr w:type="spellStart"/>
      <w:r>
        <w:t>Мэгариф</w:t>
      </w:r>
      <w:proofErr w:type="spellEnd"/>
      <w:r>
        <w:t xml:space="preserve"> </w:t>
      </w:r>
      <w:proofErr w:type="spellStart"/>
      <w:r>
        <w:t>нэшрияты</w:t>
      </w:r>
      <w:proofErr w:type="spellEnd"/>
      <w:r>
        <w:t>, 2016.</w:t>
      </w:r>
    </w:p>
    <w:p w:rsidR="003243C4" w:rsidRDefault="00640E0A">
      <w:pPr>
        <w:pStyle w:val="1"/>
        <w:numPr>
          <w:ilvl w:val="0"/>
          <w:numId w:val="6"/>
        </w:numPr>
        <w:tabs>
          <w:tab w:val="left" w:pos="1676"/>
        </w:tabs>
        <w:ind w:left="1180"/>
        <w:jc w:val="both"/>
      </w:pPr>
      <w:bookmarkStart w:id="80" w:name="bookmark86"/>
      <w:bookmarkEnd w:id="80"/>
      <w:r>
        <w:t>“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суз</w:t>
      </w:r>
      <w:proofErr w:type="spellEnd"/>
      <w:r>
        <w:t xml:space="preserve"> - </w:t>
      </w:r>
      <w:proofErr w:type="spellStart"/>
      <w:r>
        <w:t>ж</w:t>
      </w:r>
      <w:proofErr w:type="gramStart"/>
      <w:r>
        <w:t>;а</w:t>
      </w:r>
      <w:proofErr w:type="gramEnd"/>
      <w:r>
        <w:t>нга</w:t>
      </w:r>
      <w:proofErr w:type="spellEnd"/>
      <w:r>
        <w:t xml:space="preserve"> </w:t>
      </w:r>
      <w:proofErr w:type="spellStart"/>
      <w:r>
        <w:t>дэва</w:t>
      </w:r>
      <w:proofErr w:type="spellEnd"/>
      <w:r>
        <w:t xml:space="preserve">”. </w:t>
      </w:r>
      <w:proofErr w:type="spellStart"/>
      <w:r>
        <w:t>Г.С.Шэрэфетдинова</w:t>
      </w:r>
      <w:proofErr w:type="spellEnd"/>
      <w:r>
        <w:t xml:space="preserve">, </w:t>
      </w:r>
      <w:proofErr w:type="spellStart"/>
      <w:r>
        <w:t>С.Г.Галиева</w:t>
      </w:r>
      <w:proofErr w:type="spellEnd"/>
      <w:r>
        <w:t xml:space="preserve">. </w:t>
      </w:r>
      <w:proofErr w:type="spellStart"/>
      <w:r>
        <w:t>Мэгариф</w:t>
      </w:r>
      <w:proofErr w:type="spellEnd"/>
      <w:r>
        <w:t xml:space="preserve"> </w:t>
      </w:r>
      <w:proofErr w:type="spellStart"/>
      <w:r>
        <w:t>нэшрияты</w:t>
      </w:r>
      <w:proofErr w:type="spellEnd"/>
      <w:r>
        <w:t>, 2016.</w:t>
      </w:r>
    </w:p>
    <w:p w:rsidR="003243C4" w:rsidRDefault="00640E0A">
      <w:pPr>
        <w:pStyle w:val="1"/>
        <w:numPr>
          <w:ilvl w:val="0"/>
          <w:numId w:val="6"/>
        </w:numPr>
        <w:tabs>
          <w:tab w:val="left" w:pos="1643"/>
        </w:tabs>
        <w:ind w:left="1180"/>
        <w:jc w:val="both"/>
      </w:pPr>
      <w:bookmarkStart w:id="81" w:name="bookmark87"/>
      <w:bookmarkEnd w:id="81"/>
      <w:r>
        <w:t>“Татар</w:t>
      </w:r>
      <w:r>
        <w:t>ская литература”. Издательство “</w:t>
      </w:r>
      <w:proofErr w:type="spellStart"/>
      <w:r>
        <w:t>Магариф</w:t>
      </w:r>
      <w:proofErr w:type="spellEnd"/>
      <w:r>
        <w:t>”, 2017.</w:t>
      </w:r>
    </w:p>
    <w:p w:rsidR="003243C4" w:rsidRDefault="00640E0A">
      <w:pPr>
        <w:pStyle w:val="1"/>
        <w:numPr>
          <w:ilvl w:val="0"/>
          <w:numId w:val="6"/>
        </w:numPr>
        <w:tabs>
          <w:tab w:val="left" w:pos="1643"/>
        </w:tabs>
        <w:ind w:left="1180"/>
        <w:jc w:val="both"/>
      </w:pPr>
      <w:bookmarkStart w:id="82" w:name="bookmark88"/>
      <w:bookmarkEnd w:id="82"/>
      <w:r>
        <w:t>Материалы и публикации периодической печати.</w:t>
      </w:r>
    </w:p>
    <w:p w:rsidR="003243C4" w:rsidRDefault="00640E0A">
      <w:pPr>
        <w:pStyle w:val="1"/>
        <w:ind w:left="1180"/>
        <w:jc w:val="both"/>
      </w:pPr>
      <w:r>
        <w:rPr>
          <w:b/>
          <w:bCs/>
        </w:rPr>
        <w:t>Интер</w:t>
      </w:r>
      <w:r>
        <w:t>н</w:t>
      </w:r>
      <w:r>
        <w:rPr>
          <w:b/>
          <w:bCs/>
        </w:rPr>
        <w:t>ет ресурсы</w:t>
      </w:r>
    </w:p>
    <w:p w:rsidR="003243C4" w:rsidRDefault="00640E0A">
      <w:pPr>
        <w:pStyle w:val="1"/>
        <w:ind w:left="1180"/>
        <w:jc w:val="both"/>
      </w:pPr>
      <w:hyperlink r:id="rId8" w:history="1">
        <w:r>
          <w:rPr>
            <w:b/>
            <w:bCs/>
          </w:rPr>
          <w:t>https://mfgarif.kazan.ru</w:t>
        </w:r>
      </w:hyperlink>
    </w:p>
    <w:p w:rsidR="003243C4" w:rsidRDefault="00640E0A">
      <w:pPr>
        <w:pStyle w:val="1"/>
        <w:ind w:left="1180"/>
        <w:jc w:val="both"/>
      </w:pPr>
      <w:hyperlink r:id="rId9" w:history="1">
        <w:r>
          <w:rPr>
            <w:b/>
            <w:bCs/>
          </w:rPr>
          <w:t>https://www.magarif.com</w:t>
        </w:r>
      </w:hyperlink>
    </w:p>
    <w:p w:rsidR="003243C4" w:rsidRDefault="00640E0A">
      <w:pPr>
        <w:pStyle w:val="1"/>
        <w:ind w:left="1180"/>
        <w:jc w:val="both"/>
      </w:pPr>
      <w:r>
        <w:rPr>
          <w:b/>
          <w:bCs/>
        </w:rPr>
        <w:t xml:space="preserve">3.3 Методические </w:t>
      </w:r>
      <w:r>
        <w:rPr>
          <w:b/>
          <w:bCs/>
        </w:rPr>
        <w:t>рекомендации по организации изучения дисциплины</w:t>
      </w:r>
    </w:p>
    <w:p w:rsidR="003243C4" w:rsidRDefault="00640E0A">
      <w:pPr>
        <w:pStyle w:val="1"/>
        <w:ind w:left="1180"/>
        <w:jc w:val="both"/>
      </w:pPr>
      <w:proofErr w:type="gramStart"/>
      <w:r>
        <w:t>В целях реализации компетентного подхода при преподавании дисциплины используются с</w:t>
      </w:r>
      <w:bookmarkStart w:id="83" w:name="_GoBack"/>
      <w:bookmarkEnd w:id="83"/>
      <w:r>
        <w:t>овременные образовательные технологии: информационные технологии (компьютерные презентации, тестирование, технологии развиваю</w:t>
      </w:r>
      <w:r>
        <w:t>щего обучения, технологии проблемного обучения, технологии эвристического обучения.</w:t>
      </w:r>
      <w:proofErr w:type="gramEnd"/>
      <w:r>
        <w:t xml:space="preserve"> В сочетании с внеаудиторной работой для формирования и развития общих и профессиональных компетенций обучающихся применяют активные и интерактивные формы проведения занятий</w:t>
      </w:r>
      <w:r>
        <w:t>, (деловые игры, ролевые игры)</w:t>
      </w:r>
    </w:p>
    <w:p w:rsidR="003243C4" w:rsidRDefault="00640E0A">
      <w:pPr>
        <w:pStyle w:val="1"/>
        <w:ind w:left="1180"/>
        <w:jc w:val="both"/>
      </w:pPr>
      <w:r>
        <w:t>Для проведения текущего контроля знаний проводятся устные и письменные опросы (тестирование, контрольная работа)</w:t>
      </w:r>
      <w:r>
        <w:br w:type="page"/>
      </w:r>
    </w:p>
    <w:p w:rsidR="003243C4" w:rsidRDefault="00640E0A">
      <w:pPr>
        <w:pStyle w:val="20"/>
        <w:keepNext/>
        <w:keepLines/>
        <w:numPr>
          <w:ilvl w:val="0"/>
          <w:numId w:val="5"/>
        </w:numPr>
        <w:tabs>
          <w:tab w:val="left" w:pos="330"/>
        </w:tabs>
        <w:spacing w:after="240" w:line="240" w:lineRule="auto"/>
        <w:jc w:val="center"/>
      </w:pPr>
      <w:bookmarkStart w:id="84" w:name="bookmark91"/>
      <w:bookmarkStart w:id="85" w:name="bookmark89"/>
      <w:bookmarkStart w:id="86" w:name="bookmark90"/>
      <w:bookmarkStart w:id="87" w:name="bookmark92"/>
      <w:bookmarkEnd w:id="84"/>
      <w:r>
        <w:lastRenderedPageBreak/>
        <w:t>Контроль и оценка результатов изучения дисциплины</w:t>
      </w:r>
      <w:bookmarkEnd w:id="85"/>
      <w:bookmarkEnd w:id="86"/>
      <w:bookmarkEnd w:id="87"/>
    </w:p>
    <w:p w:rsidR="003243C4" w:rsidRDefault="00640E0A">
      <w:pPr>
        <w:pStyle w:val="1"/>
        <w:spacing w:after="200"/>
        <w:jc w:val="both"/>
      </w:pPr>
      <w:r>
        <w:t>Контроль и оценка результатов изучения дисциплины осуществляе</w:t>
      </w:r>
      <w:r>
        <w:t xml:space="preserve">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исследований.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5078"/>
      </w:tblGrid>
      <w:tr w:rsidR="003243C4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rPr>
                <w:b/>
                <w:bCs/>
              </w:rPr>
              <w:t xml:space="preserve">Формы и методы </w:t>
            </w:r>
            <w:r>
              <w:rPr>
                <w:b/>
                <w:bCs/>
              </w:rPr>
              <w:t>контроля и оценки результатов обучения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1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jc w:val="center"/>
            </w:pPr>
            <w:r>
              <w:t>2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tabs>
                <w:tab w:val="left" w:pos="3907"/>
              </w:tabs>
              <w:spacing w:line="240" w:lineRule="auto"/>
              <w:jc w:val="right"/>
            </w:pPr>
            <w:r>
              <w:rPr>
                <w:b/>
                <w:bCs/>
              </w:rPr>
              <w:t xml:space="preserve">В результате изучения дисциплины </w:t>
            </w:r>
            <w:proofErr w:type="gramStart"/>
            <w:r>
              <w:rPr>
                <w:b/>
                <w:bCs/>
              </w:rPr>
              <w:t>обучающийся</w:t>
            </w:r>
            <w:proofErr w:type="gramEnd"/>
            <w:r>
              <w:rPr>
                <w:b/>
                <w:bCs/>
              </w:rPr>
              <w:tab/>
              <w:t>должен</w:t>
            </w:r>
          </w:p>
          <w:p w:rsidR="003243C4" w:rsidRDefault="00640E0A">
            <w:pPr>
              <w:pStyle w:val="a9"/>
              <w:tabs>
                <w:tab w:val="left" w:pos="3298"/>
              </w:tabs>
              <w:spacing w:line="240" w:lineRule="auto"/>
              <w:jc w:val="right"/>
            </w:pPr>
            <w:r>
              <w:rPr>
                <w:b/>
                <w:bCs/>
              </w:rPr>
              <w:t>продемонстрировать</w:t>
            </w:r>
            <w:r>
              <w:rPr>
                <w:b/>
                <w:bCs/>
              </w:rPr>
              <w:tab/>
              <w:t>предметные</w:t>
            </w:r>
          </w:p>
          <w:p w:rsidR="003243C4" w:rsidRDefault="00640E0A">
            <w:pPr>
              <w:pStyle w:val="a9"/>
              <w:tabs>
                <w:tab w:val="left" w:pos="2069"/>
                <w:tab w:val="left" w:pos="3811"/>
              </w:tabs>
              <w:spacing w:line="240" w:lineRule="auto"/>
              <w:jc w:val="right"/>
            </w:pPr>
            <w:r>
              <w:rPr>
                <w:b/>
                <w:bCs/>
              </w:rPr>
              <w:t>результаты</w:t>
            </w:r>
            <w:r>
              <w:rPr>
                <w:b/>
                <w:bCs/>
              </w:rPr>
              <w:tab/>
              <w:t>освоения</w:t>
            </w:r>
            <w:r>
              <w:rPr>
                <w:b/>
                <w:bCs/>
              </w:rPr>
              <w:tab/>
            </w:r>
            <w:proofErr w:type="gramStart"/>
            <w:r>
              <w:rPr>
                <w:b/>
                <w:bCs/>
              </w:rPr>
              <w:t>учебной</w:t>
            </w:r>
            <w:proofErr w:type="gramEnd"/>
          </w:p>
          <w:p w:rsidR="003243C4" w:rsidRDefault="00640E0A">
            <w:pPr>
              <w:pStyle w:val="a9"/>
              <w:spacing w:line="240" w:lineRule="auto"/>
            </w:pPr>
            <w:r>
              <w:rPr>
                <w:b/>
                <w:bCs/>
              </w:rPr>
              <w:t>дисциплины «Родная литература»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tabs>
                <w:tab w:val="left" w:pos="1406"/>
                <w:tab w:val="left" w:pos="3682"/>
              </w:tabs>
              <w:spacing w:line="240" w:lineRule="auto"/>
            </w:pPr>
            <w:r>
              <w:t xml:space="preserve">Оперативный контроль в форме: </w:t>
            </w:r>
            <w:proofErr w:type="gramStart"/>
            <w:r>
              <w:t>-и</w:t>
            </w:r>
            <w:proofErr w:type="gramEnd"/>
            <w:r>
              <w:t xml:space="preserve">ндивидуальный устный опрос, </w:t>
            </w:r>
            <w:r>
              <w:t>-фронтальный устный опрос, оценка практических заданий, -контроль и оценка самостоятельной работы</w:t>
            </w:r>
            <w:r>
              <w:tab/>
              <w:t>обучающихся;</w:t>
            </w:r>
            <w:r>
              <w:tab/>
              <w:t>докладов,</w:t>
            </w:r>
          </w:p>
          <w:p w:rsidR="003243C4" w:rsidRDefault="00640E0A">
            <w:pPr>
              <w:pStyle w:val="a9"/>
              <w:spacing w:line="240" w:lineRule="auto"/>
            </w:pPr>
            <w:r>
              <w:t>сообщений, презентаций, диалогов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ind w:left="820" w:hanging="360"/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- </w:t>
            </w:r>
            <w:r>
              <w:t>Создавать тексты в устной и письменной форме;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Практические занятия, домашняя работа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ind w:left="820" w:hanging="360"/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- </w:t>
            </w:r>
            <w:r>
              <w:t xml:space="preserve">Различать </w:t>
            </w:r>
            <w:r>
              <w:t>элементы нормированной и ненормированной речи;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Практические занятия.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ind w:left="820" w:hanging="360"/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- </w:t>
            </w:r>
            <w:r>
              <w:t>Владеть нормами словоупотребления;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Практические занятия.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ind w:left="820" w:hanging="360"/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- </w:t>
            </w:r>
            <w:r>
              <w:t>Определять лексическое значение слова;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>Практические занятия, домашняя работа.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ind w:left="820" w:hanging="360"/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- </w:t>
            </w:r>
            <w:r>
              <w:t xml:space="preserve">Находить и исправлять в тексте лексические </w:t>
            </w:r>
            <w:r>
              <w:t>ошибки, ошибки в употреблении фразеологизмов;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Практические занятия, выполнение индивидуальных занятий.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ind w:left="820" w:hanging="360"/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- </w:t>
            </w:r>
            <w:r>
              <w:t>Уметь определять функционально-стилевую принадлежность;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Практические занятия.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ind w:left="820" w:hanging="360"/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- </w:t>
            </w:r>
            <w:r>
              <w:t xml:space="preserve">Определять слова, относимые к авторам </w:t>
            </w:r>
            <w:proofErr w:type="gramStart"/>
            <w:r>
              <w:t>-н</w:t>
            </w:r>
            <w:proofErr w:type="gramEnd"/>
            <w:r>
              <w:t>ово образователям;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Практические занятия.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ind w:left="820" w:hanging="360"/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- </w:t>
            </w:r>
            <w:r>
              <w:t>Уметь пользоваться нормами словообразования применительно к общеупотребительной, общенаучной и профессиональной лексике;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3C4" w:rsidRDefault="00640E0A">
            <w:pPr>
              <w:pStyle w:val="a9"/>
              <w:spacing w:line="240" w:lineRule="auto"/>
            </w:pPr>
            <w:r>
              <w:t>Практические занятия, домашняя работа.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  <w:ind w:left="820" w:hanging="360"/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- </w:t>
            </w:r>
            <w:r>
              <w:t>Различать тексты по их принадлежности к стилям;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 xml:space="preserve">Практические </w:t>
            </w:r>
            <w:r>
              <w:t>занятия, выполнение индивидуальных занятий.</w:t>
            </w:r>
          </w:p>
        </w:tc>
      </w:tr>
      <w:tr w:rsidR="003243C4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3C4" w:rsidRDefault="003243C4">
            <w:pPr>
              <w:rPr>
                <w:sz w:val="10"/>
                <w:szCs w:val="10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3C4" w:rsidRDefault="00640E0A">
            <w:pPr>
              <w:pStyle w:val="a9"/>
              <w:spacing w:line="240" w:lineRule="auto"/>
            </w:pPr>
            <w:r>
              <w:t xml:space="preserve">Промежуточная аттестация: </w:t>
            </w:r>
            <w:proofErr w:type="gramStart"/>
            <w:r>
              <w:t>-д</w:t>
            </w:r>
            <w:proofErr w:type="gramEnd"/>
            <w:r>
              <w:t>ифференцированный зачет</w:t>
            </w:r>
          </w:p>
        </w:tc>
      </w:tr>
    </w:tbl>
    <w:p w:rsidR="00640E0A" w:rsidRDefault="00640E0A"/>
    <w:sectPr w:rsidR="00640E0A">
      <w:pgSz w:w="11900" w:h="16840"/>
      <w:pgMar w:top="1129" w:right="635" w:bottom="939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0A" w:rsidRDefault="00640E0A">
      <w:r>
        <w:separator/>
      </w:r>
    </w:p>
  </w:endnote>
  <w:endnote w:type="continuationSeparator" w:id="0">
    <w:p w:rsidR="00640E0A" w:rsidRDefault="0064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0A" w:rsidRDefault="00640E0A"/>
  </w:footnote>
  <w:footnote w:type="continuationSeparator" w:id="0">
    <w:p w:rsidR="00640E0A" w:rsidRDefault="00640E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091"/>
    <w:multiLevelType w:val="multilevel"/>
    <w:tmpl w:val="CC1260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5C73DA"/>
    <w:multiLevelType w:val="multilevel"/>
    <w:tmpl w:val="8BCCA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D62112"/>
    <w:multiLevelType w:val="hybridMultilevel"/>
    <w:tmpl w:val="DE4A3CA4"/>
    <w:lvl w:ilvl="0" w:tplc="BC6C0AF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>
    <w:nsid w:val="40EA09E8"/>
    <w:multiLevelType w:val="multilevel"/>
    <w:tmpl w:val="7B9A20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9C31E4"/>
    <w:multiLevelType w:val="multilevel"/>
    <w:tmpl w:val="7486B4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8316FA"/>
    <w:multiLevelType w:val="multilevel"/>
    <w:tmpl w:val="4E44F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9C505C"/>
    <w:multiLevelType w:val="multilevel"/>
    <w:tmpl w:val="8BCCA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1906BB"/>
    <w:multiLevelType w:val="multilevel"/>
    <w:tmpl w:val="A7364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243C4"/>
    <w:rsid w:val="003243C4"/>
    <w:rsid w:val="00640E0A"/>
    <w:rsid w:val="00E0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line="252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200" w:line="276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160"/>
      <w:ind w:firstLine="3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ind w:firstLine="4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9">
    <w:name w:val="Другое"/>
    <w:basedOn w:val="a"/>
    <w:link w:val="a8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051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514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line="252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200" w:line="276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160"/>
      <w:ind w:firstLine="3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ind w:firstLine="4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9">
    <w:name w:val="Другое"/>
    <w:basedOn w:val="a"/>
    <w:link w:val="a8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051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514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garif.kaz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garif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2261</Words>
  <Characters>12893</Characters>
  <Application>Microsoft Office Word</Application>
  <DocSecurity>0</DocSecurity>
  <Lines>107</Lines>
  <Paragraphs>30</Paragraphs>
  <ScaleCrop>false</ScaleCrop>
  <Company/>
  <LinksUpToDate>false</LinksUpToDate>
  <CharactersWithSpaces>15124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2025-11-06T12:52:00Z</dcterms:created>
  <dcterms:modified xsi:type="dcterms:W3CDTF">2025-11-06T12:57:00Z</dcterms:modified>
</cp:coreProperties>
</file>