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9B" w:rsidRDefault="00F84E19">
      <w:pPr>
        <w:pStyle w:val="20"/>
        <w:spacing w:after="600"/>
        <w:ind w:firstLine="700"/>
        <w:jc w:val="both"/>
      </w:pPr>
      <w:r>
        <w:t>Рабочая програ</w:t>
      </w:r>
      <w:r>
        <w:t xml:space="preserve">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</w:t>
      </w:r>
      <w:r>
        <w:t>г. № 790.</w:t>
      </w:r>
    </w:p>
    <w:p w:rsidR="004E355F" w:rsidRDefault="004E355F">
      <w:pPr>
        <w:pStyle w:val="1"/>
        <w:spacing w:after="740" w:line="240" w:lineRule="auto"/>
        <w:ind w:firstLine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 w:type="page"/>
      </w:r>
    </w:p>
    <w:p w:rsidR="007D149B" w:rsidRPr="004E355F" w:rsidRDefault="00F84E19">
      <w:pPr>
        <w:pStyle w:val="1"/>
        <w:spacing w:after="740" w:line="240" w:lineRule="auto"/>
        <w:ind w:firstLine="0"/>
        <w:jc w:val="center"/>
        <w:rPr>
          <w:sz w:val="24"/>
          <w:szCs w:val="24"/>
        </w:rPr>
      </w:pPr>
      <w:r w:rsidRPr="004E355F">
        <w:rPr>
          <w:b/>
          <w:bCs/>
          <w:iCs/>
          <w:sz w:val="24"/>
          <w:szCs w:val="24"/>
        </w:rPr>
        <w:lastRenderedPageBreak/>
        <w:t>СОДЕРЖАНИЕ</w:t>
      </w:r>
    </w:p>
    <w:p w:rsidR="007D149B" w:rsidRDefault="00F84E19" w:rsidP="004E355F">
      <w:pPr>
        <w:pStyle w:val="a7"/>
        <w:numPr>
          <w:ilvl w:val="0"/>
          <w:numId w:val="1"/>
        </w:numPr>
        <w:tabs>
          <w:tab w:val="left" w:pos="663"/>
          <w:tab w:val="left" w:pos="8577"/>
        </w:tabs>
        <w:spacing w:after="0"/>
      </w:pPr>
      <w:bookmarkStart w:id="0" w:name="bookmark0"/>
      <w:bookmarkEnd w:id="0"/>
      <w:r>
        <w:t>ОБЩАЯ ХАРАКТЕРИСТИКА РАБОЧЕЙ ПРОГРАММЫ</w:t>
      </w:r>
      <w:r>
        <w:tab/>
        <w:t>3</w:t>
      </w:r>
    </w:p>
    <w:p w:rsidR="007D149B" w:rsidRDefault="00F84E19">
      <w:pPr>
        <w:pStyle w:val="1"/>
        <w:spacing w:line="240" w:lineRule="auto"/>
        <w:ind w:firstLine="6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УЧЕБНОЙ ДИСЦИПЛИНЫ</w:t>
      </w:r>
    </w:p>
    <w:p w:rsidR="004E355F" w:rsidRDefault="004E355F">
      <w:pPr>
        <w:pStyle w:val="1"/>
        <w:spacing w:line="240" w:lineRule="auto"/>
        <w:ind w:firstLine="660"/>
        <w:jc w:val="both"/>
        <w:rPr>
          <w:sz w:val="24"/>
          <w:szCs w:val="24"/>
        </w:rPr>
      </w:pPr>
    </w:p>
    <w:p w:rsidR="007D149B" w:rsidRDefault="00F84E19">
      <w:pPr>
        <w:pStyle w:val="a7"/>
        <w:numPr>
          <w:ilvl w:val="0"/>
          <w:numId w:val="1"/>
        </w:numPr>
        <w:tabs>
          <w:tab w:val="left" w:pos="663"/>
          <w:tab w:val="left" w:pos="8577"/>
        </w:tabs>
        <w:spacing w:after="0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1" w:name="bookmark1"/>
      <w:bookmarkEnd w:id="1"/>
      <w:r>
        <w:t xml:space="preserve">СТРУКТУРА И СОДЕРЖАНИЕ </w:t>
      </w:r>
      <w:proofErr w:type="gramStart"/>
      <w:r>
        <w:t>УЧЕБНОЙ</w:t>
      </w:r>
      <w:proofErr w:type="gramEnd"/>
      <w:r>
        <w:tab/>
        <w:t>4</w:t>
      </w:r>
    </w:p>
    <w:p w:rsidR="007D149B" w:rsidRDefault="00F84E19">
      <w:pPr>
        <w:pStyle w:val="a7"/>
        <w:spacing w:after="460"/>
        <w:ind w:firstLine="660"/>
      </w:pPr>
      <w:r>
        <w:t>ДИСЦИПЛИНЫ</w:t>
      </w:r>
    </w:p>
    <w:p w:rsidR="007D149B" w:rsidRDefault="00F84E19">
      <w:pPr>
        <w:pStyle w:val="a7"/>
        <w:numPr>
          <w:ilvl w:val="0"/>
          <w:numId w:val="1"/>
        </w:numPr>
        <w:tabs>
          <w:tab w:val="left" w:pos="663"/>
          <w:tab w:val="left" w:pos="8577"/>
        </w:tabs>
        <w:spacing w:after="400"/>
      </w:pPr>
      <w:hyperlink w:anchor="bookmark9" w:tooltip="Current Document">
        <w:bookmarkStart w:id="2" w:name="bookmark2"/>
        <w:bookmarkEnd w:id="2"/>
        <w:r>
          <w:t>УСЛОВИЯ РЕАЛИЗАЦИИ УЧЕБНОЙ ДИСЦИПЛИНЫ</w:t>
        </w:r>
        <w:r>
          <w:tab/>
          <w:t>10</w:t>
        </w:r>
      </w:hyperlink>
    </w:p>
    <w:p w:rsidR="007D149B" w:rsidRDefault="00F84E19">
      <w:pPr>
        <w:pStyle w:val="a7"/>
        <w:numPr>
          <w:ilvl w:val="0"/>
          <w:numId w:val="1"/>
        </w:numPr>
        <w:tabs>
          <w:tab w:val="left" w:pos="663"/>
          <w:tab w:val="left" w:pos="8577"/>
        </w:tabs>
        <w:spacing w:after="0"/>
      </w:pPr>
      <w:bookmarkStart w:id="3" w:name="bookmark3"/>
      <w:bookmarkEnd w:id="3"/>
      <w:r>
        <w:t>КОНТРОЛЬ И ОЦЕНКА РЕЗУЛЬТАТОВ ОСВОЕНИЯ</w:t>
      </w:r>
      <w:r>
        <w:tab/>
        <w:t>11</w:t>
      </w:r>
      <w:r>
        <w:fldChar w:fldCharType="end"/>
      </w:r>
    </w:p>
    <w:p w:rsidR="007D149B" w:rsidRDefault="00F84E19">
      <w:pPr>
        <w:pStyle w:val="1"/>
        <w:spacing w:after="220" w:line="240" w:lineRule="auto"/>
        <w:ind w:firstLine="660"/>
        <w:rPr>
          <w:sz w:val="24"/>
          <w:szCs w:val="24"/>
        </w:rPr>
      </w:pPr>
      <w:r>
        <w:rPr>
          <w:b/>
          <w:bCs/>
          <w:sz w:val="24"/>
          <w:szCs w:val="24"/>
        </w:rPr>
        <w:t>УЧЕБНОЙ ДИСЦИПЛИНЫ</w:t>
      </w:r>
    </w:p>
    <w:p w:rsidR="004E355F" w:rsidRDefault="004E355F">
      <w:pPr>
        <w:pStyle w:val="1"/>
        <w:numPr>
          <w:ilvl w:val="0"/>
          <w:numId w:val="2"/>
        </w:numPr>
        <w:tabs>
          <w:tab w:val="left" w:pos="350"/>
        </w:tabs>
        <w:ind w:firstLine="0"/>
        <w:jc w:val="center"/>
        <w:rPr>
          <w:b/>
          <w:bCs/>
          <w:sz w:val="24"/>
          <w:szCs w:val="24"/>
        </w:rPr>
      </w:pPr>
      <w:bookmarkStart w:id="4" w:name="bookmark4"/>
      <w:bookmarkEnd w:id="4"/>
      <w:r>
        <w:rPr>
          <w:b/>
          <w:bCs/>
          <w:sz w:val="24"/>
          <w:szCs w:val="24"/>
        </w:rPr>
        <w:br w:type="page"/>
      </w:r>
    </w:p>
    <w:p w:rsidR="007D149B" w:rsidRDefault="00F84E19">
      <w:pPr>
        <w:pStyle w:val="1"/>
        <w:numPr>
          <w:ilvl w:val="0"/>
          <w:numId w:val="2"/>
        </w:numPr>
        <w:tabs>
          <w:tab w:val="left" w:pos="350"/>
        </w:tabs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ОБЩАЯ ХАРАКТЕРИСТИКА РАБОЧЕЙ ПРОГРАММЫ УЧЕБНОЙ</w:t>
      </w:r>
      <w:r>
        <w:rPr>
          <w:b/>
          <w:bCs/>
          <w:sz w:val="24"/>
          <w:szCs w:val="24"/>
        </w:rPr>
        <w:br/>
        <w:t>ДИСЦИПЛИНЫ</w:t>
      </w:r>
    </w:p>
    <w:p w:rsidR="007D149B" w:rsidRDefault="00F84E19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>
        <w:rPr>
          <w:sz w:val="24"/>
          <w:szCs w:val="24"/>
        </w:rPr>
        <w:t>ОП 01 Математические методы решения прик</w:t>
      </w:r>
      <w:r>
        <w:rPr>
          <w:sz w:val="24"/>
          <w:szCs w:val="24"/>
        </w:rPr>
        <w:t>ладных профессиональных задач»</w:t>
      </w:r>
    </w:p>
    <w:p w:rsidR="007D149B" w:rsidRDefault="00F84E19">
      <w:pPr>
        <w:pStyle w:val="1"/>
        <w:numPr>
          <w:ilvl w:val="1"/>
          <w:numId w:val="2"/>
        </w:numPr>
        <w:tabs>
          <w:tab w:val="left" w:pos="1334"/>
        </w:tabs>
        <w:spacing w:line="240" w:lineRule="auto"/>
        <w:ind w:firstLine="820"/>
        <w:rPr>
          <w:sz w:val="24"/>
          <w:szCs w:val="24"/>
        </w:rPr>
      </w:pPr>
      <w:bookmarkStart w:id="5" w:name="bookmark5"/>
      <w:bookmarkEnd w:id="5"/>
      <w:r>
        <w:rPr>
          <w:b/>
          <w:bCs/>
          <w:sz w:val="24"/>
          <w:szCs w:val="24"/>
        </w:rPr>
        <w:t>Место дисциплины в структуре основной образовательной программы:</w:t>
      </w:r>
    </w:p>
    <w:p w:rsidR="007D149B" w:rsidRDefault="00F84E19">
      <w:pPr>
        <w:pStyle w:val="1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Учебная дисциплина «ОП.01 Математические методы решения прикладных профессиональных задач» является обязательной частью МДМ 01 Общеинженерная подготовка </w:t>
      </w:r>
      <w:r>
        <w:t xml:space="preserve">ПООП-П </w:t>
      </w:r>
      <w:r>
        <w:rPr>
          <w:sz w:val="24"/>
          <w:szCs w:val="24"/>
        </w:rPr>
        <w:t>в соответствии с ФГОС СПО по специальности 20.02.01 Экологическая безопасность природных комплексов</w:t>
      </w:r>
    </w:p>
    <w:p w:rsidR="007D149B" w:rsidRDefault="00F84E19">
      <w:pPr>
        <w:pStyle w:val="1"/>
        <w:spacing w:after="28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>
        <w:rPr>
          <w:sz w:val="24"/>
          <w:szCs w:val="24"/>
        </w:rPr>
        <w:t>ОК</w:t>
      </w:r>
      <w:proofErr w:type="gramEnd"/>
      <w:r>
        <w:rPr>
          <w:sz w:val="24"/>
          <w:szCs w:val="24"/>
        </w:rPr>
        <w:t xml:space="preserve"> 01, ОК 02, ОК 03, ОК 04, ОК 09, ПК 1.1, 1.3, ПК 3.2</w:t>
      </w:r>
    </w:p>
    <w:p w:rsidR="007D149B" w:rsidRDefault="00F84E19">
      <w:pPr>
        <w:pStyle w:val="1"/>
        <w:numPr>
          <w:ilvl w:val="1"/>
          <w:numId w:val="2"/>
        </w:numPr>
        <w:tabs>
          <w:tab w:val="left" w:pos="1334"/>
        </w:tabs>
        <w:spacing w:line="240" w:lineRule="auto"/>
        <w:ind w:firstLine="820"/>
        <w:jc w:val="both"/>
        <w:rPr>
          <w:sz w:val="24"/>
          <w:szCs w:val="24"/>
        </w:rPr>
      </w:pPr>
      <w:bookmarkStart w:id="6" w:name="bookmark6"/>
      <w:bookmarkEnd w:id="6"/>
      <w:r>
        <w:rPr>
          <w:b/>
          <w:bCs/>
          <w:sz w:val="24"/>
          <w:szCs w:val="24"/>
        </w:rPr>
        <w:t xml:space="preserve">Цель и планируемые результаты освоения </w:t>
      </w:r>
      <w:r>
        <w:rPr>
          <w:b/>
          <w:bCs/>
          <w:sz w:val="24"/>
          <w:szCs w:val="24"/>
        </w:rPr>
        <w:t>дисциплины:</w:t>
      </w:r>
    </w:p>
    <w:p w:rsidR="007D149B" w:rsidRDefault="00F84E19">
      <w:pPr>
        <w:pStyle w:val="1"/>
        <w:spacing w:after="280" w:line="240" w:lineRule="auto"/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программы учебной дисциплины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осваиваются умения и знания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1042"/>
        <w:gridCol w:w="3403"/>
        <w:gridCol w:w="1147"/>
        <w:gridCol w:w="2938"/>
      </w:tblGrid>
      <w:tr w:rsidR="007D149B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7D149B" w:rsidRDefault="00F84E19">
            <w:pPr>
              <w:pStyle w:val="a9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ПК, 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умений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знаний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2539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ind w:firstLine="200"/>
            </w:pPr>
            <w:r>
              <w:t>ПК 1.1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У 1.1.01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tabs>
                <w:tab w:val="right" w:pos="3173"/>
              </w:tabs>
              <w:jc w:val="both"/>
            </w:pPr>
            <w:r>
              <w:t>Подбирать</w:t>
            </w:r>
            <w:r>
              <w:tab/>
              <w:t>инструмент,</w:t>
            </w:r>
          </w:p>
          <w:p w:rsidR="007D149B" w:rsidRDefault="00F84E19">
            <w:pPr>
              <w:pStyle w:val="a9"/>
              <w:tabs>
                <w:tab w:val="right" w:pos="3178"/>
              </w:tabs>
              <w:jc w:val="both"/>
            </w:pPr>
            <w:r>
              <w:t>оборудование,</w:t>
            </w:r>
            <w:r>
              <w:tab/>
              <w:t>включая</w:t>
            </w:r>
          </w:p>
          <w:p w:rsidR="007D149B" w:rsidRDefault="00F84E19">
            <w:pPr>
              <w:pStyle w:val="a9"/>
              <w:tabs>
                <w:tab w:val="right" w:pos="3182"/>
              </w:tabs>
              <w:jc w:val="both"/>
            </w:pPr>
            <w:r>
              <w:t>специальные</w:t>
            </w:r>
            <w:r>
              <w:tab/>
              <w:t>средства</w:t>
            </w:r>
          </w:p>
          <w:p w:rsidR="007D149B" w:rsidRDefault="00F84E19">
            <w:pPr>
              <w:pStyle w:val="a9"/>
              <w:tabs>
                <w:tab w:val="right" w:pos="3173"/>
              </w:tabs>
              <w:jc w:val="both"/>
            </w:pPr>
            <w:r>
              <w:t>диагностики,</w:t>
            </w:r>
            <w:r>
              <w:tab/>
              <w:t>расходные</w:t>
            </w:r>
          </w:p>
          <w:p w:rsidR="007D149B" w:rsidRDefault="00F84E19">
            <w:pPr>
              <w:pStyle w:val="a9"/>
              <w:tabs>
                <w:tab w:val="center" w:pos="1426"/>
                <w:tab w:val="right" w:pos="3178"/>
              </w:tabs>
              <w:jc w:val="both"/>
            </w:pPr>
            <w:r>
              <w:t>материалы,</w:t>
            </w:r>
            <w:r>
              <w:tab/>
            </w:r>
            <w:r>
              <w:t>необходимые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7D149B" w:rsidRDefault="00F84E19">
            <w:pPr>
              <w:pStyle w:val="a9"/>
              <w:tabs>
                <w:tab w:val="right" w:pos="3168"/>
              </w:tabs>
              <w:jc w:val="both"/>
            </w:pPr>
            <w:r>
              <w:t>проведения</w:t>
            </w:r>
            <w:r>
              <w:tab/>
              <w:t>технического</w:t>
            </w:r>
          </w:p>
          <w:p w:rsidR="007D149B" w:rsidRDefault="00F84E19">
            <w:pPr>
              <w:pStyle w:val="a9"/>
              <w:tabs>
                <w:tab w:val="left" w:pos="998"/>
                <w:tab w:val="left" w:pos="1526"/>
                <w:tab w:val="left" w:pos="2294"/>
                <w:tab w:val="left" w:pos="2750"/>
              </w:tabs>
            </w:pPr>
            <w:r>
              <w:t>обслуживания сельскохозяйственной техники, с учетом</w:t>
            </w:r>
            <w:r>
              <w:tab/>
              <w:t>ее</w:t>
            </w:r>
            <w:r>
              <w:tab/>
              <w:t>вида</w:t>
            </w:r>
            <w:r>
              <w:tab/>
              <w:t>и</w:t>
            </w:r>
            <w:r>
              <w:tab/>
              <w:t>вида</w:t>
            </w:r>
          </w:p>
          <w:p w:rsidR="007D149B" w:rsidRDefault="00F84E19">
            <w:pPr>
              <w:pStyle w:val="a9"/>
            </w:pPr>
            <w:r>
              <w:t>технического обслуживания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gramStart"/>
            <w:r>
              <w:t>З</w:t>
            </w:r>
            <w:proofErr w:type="gramEnd"/>
            <w:r>
              <w:t xml:space="preserve"> 1.1.01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Технические</w:t>
            </w:r>
          </w:p>
          <w:p w:rsidR="007D149B" w:rsidRDefault="00F84E19">
            <w:pPr>
              <w:pStyle w:val="a9"/>
            </w:pPr>
            <w:r>
              <w:t>характеристики,</w:t>
            </w:r>
          </w:p>
          <w:p w:rsidR="007D149B" w:rsidRDefault="00F84E19">
            <w:pPr>
              <w:pStyle w:val="a9"/>
            </w:pPr>
            <w:r>
              <w:t>конструктивные</w:t>
            </w:r>
          </w:p>
          <w:p w:rsidR="007D149B" w:rsidRDefault="00F84E19">
            <w:pPr>
              <w:pStyle w:val="a9"/>
              <w:tabs>
                <w:tab w:val="left" w:pos="1555"/>
              </w:tabs>
            </w:pPr>
            <w:r>
              <w:t>особенности,</w:t>
            </w:r>
            <w:r>
              <w:tab/>
              <w:t>назначение,</w:t>
            </w:r>
          </w:p>
          <w:p w:rsidR="007D149B" w:rsidRDefault="00F84E19">
            <w:pPr>
              <w:pStyle w:val="a9"/>
              <w:tabs>
                <w:tab w:val="left" w:pos="2040"/>
              </w:tabs>
            </w:pPr>
            <w:r>
              <w:t>режимы</w:t>
            </w:r>
            <w:r>
              <w:tab/>
              <w:t>работы</w:t>
            </w:r>
          </w:p>
          <w:p w:rsidR="007D149B" w:rsidRDefault="00F84E19">
            <w:pPr>
              <w:pStyle w:val="a9"/>
            </w:pPr>
            <w:r>
              <w:t>сельскохозяйственной</w:t>
            </w:r>
          </w:p>
          <w:p w:rsidR="007D149B" w:rsidRDefault="00F84E19">
            <w:pPr>
              <w:pStyle w:val="a9"/>
            </w:pPr>
            <w:r>
              <w:t>техники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2539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ind w:firstLine="200"/>
            </w:pPr>
            <w:r>
              <w:t>ПК</w:t>
            </w:r>
            <w:r>
              <w:t xml:space="preserve"> 1.3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У 1.3.01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tabs>
                <w:tab w:val="left" w:pos="1570"/>
                <w:tab w:val="left" w:pos="3058"/>
              </w:tabs>
            </w:pPr>
            <w:r>
              <w:t>Выполнять</w:t>
            </w:r>
            <w:r>
              <w:tab/>
              <w:t>настройку</w:t>
            </w:r>
            <w:r>
              <w:tab/>
              <w:t>и</w:t>
            </w:r>
          </w:p>
          <w:p w:rsidR="007D149B" w:rsidRDefault="00F84E19">
            <w:pPr>
              <w:pStyle w:val="a9"/>
              <w:tabs>
                <w:tab w:val="left" w:pos="1450"/>
                <w:tab w:val="left" w:pos="3067"/>
              </w:tabs>
            </w:pPr>
            <w:r>
              <w:t>регулировку почвообрабатывающих, посевных,</w:t>
            </w:r>
            <w:r>
              <w:tab/>
              <w:t>посадочных</w:t>
            </w:r>
            <w:r>
              <w:tab/>
              <w:t>и</w:t>
            </w:r>
          </w:p>
          <w:p w:rsidR="007D149B" w:rsidRDefault="00F84E19">
            <w:pPr>
              <w:pStyle w:val="a9"/>
              <w:tabs>
                <w:tab w:val="left" w:pos="1306"/>
                <w:tab w:val="left" w:pos="2270"/>
              </w:tabs>
              <w:jc w:val="both"/>
            </w:pPr>
            <w:r>
              <w:t>уборочных</w:t>
            </w:r>
            <w:r>
              <w:tab/>
              <w:t>машин,</w:t>
            </w:r>
            <w:r>
              <w:tab/>
              <w:t>а также</w:t>
            </w:r>
          </w:p>
          <w:p w:rsidR="007D149B" w:rsidRDefault="00F84E19">
            <w:pPr>
              <w:pStyle w:val="a9"/>
              <w:tabs>
                <w:tab w:val="left" w:pos="898"/>
              </w:tabs>
              <w:jc w:val="both"/>
            </w:pPr>
            <w:r>
              <w:t>машин для внесения удобрений, средств защиты растений и ухода за</w:t>
            </w:r>
            <w:r>
              <w:tab/>
            </w:r>
            <w:proofErr w:type="gramStart"/>
            <w:r>
              <w:t>сельскохозяйственными</w:t>
            </w:r>
            <w:proofErr w:type="gramEnd"/>
          </w:p>
          <w:p w:rsidR="007D149B" w:rsidRDefault="00F84E19">
            <w:pPr>
              <w:pStyle w:val="a9"/>
              <w:jc w:val="both"/>
            </w:pPr>
            <w:r>
              <w:t>культурами, в соответствии с ТК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gramStart"/>
            <w:r>
              <w:t>З</w:t>
            </w:r>
            <w:proofErr w:type="gramEnd"/>
            <w:r>
              <w:t xml:space="preserve"> 1.3.01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tabs>
                <w:tab w:val="left" w:pos="1090"/>
                <w:tab w:val="left" w:pos="1867"/>
              </w:tabs>
              <w:jc w:val="both"/>
            </w:pPr>
            <w:r>
              <w:t xml:space="preserve">Владеть </w:t>
            </w:r>
            <w:r>
              <w:t>навыками подбор почвообрабатывающих, посевных, посадочных и уборочных машин, а также машин</w:t>
            </w:r>
            <w:r>
              <w:tab/>
              <w:t>для</w:t>
            </w:r>
            <w:r>
              <w:tab/>
              <w:t>внесения</w:t>
            </w:r>
          </w:p>
          <w:p w:rsidR="007D149B" w:rsidRDefault="00F84E19">
            <w:pPr>
              <w:pStyle w:val="a9"/>
              <w:tabs>
                <w:tab w:val="left" w:pos="1195"/>
                <w:tab w:val="left" w:pos="1646"/>
                <w:tab w:val="left" w:pos="2530"/>
              </w:tabs>
              <w:jc w:val="both"/>
            </w:pPr>
            <w:r>
              <w:t>удобрений, средств защиты растений</w:t>
            </w:r>
            <w:r>
              <w:tab/>
              <w:t>и</w:t>
            </w:r>
            <w:r>
              <w:tab/>
              <w:t>ухода</w:t>
            </w:r>
            <w:r>
              <w:tab/>
            </w:r>
            <w:proofErr w:type="gramStart"/>
            <w:r>
              <w:t>за</w:t>
            </w:r>
            <w:proofErr w:type="gramEnd"/>
          </w:p>
          <w:p w:rsidR="007D149B" w:rsidRDefault="00F84E19">
            <w:pPr>
              <w:pStyle w:val="a9"/>
            </w:pPr>
            <w:r>
              <w:t>сельскохозяйственными культурами, в соответствии с ТК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ind w:firstLine="200"/>
            </w:pPr>
            <w:r>
              <w:t>ПК 3.2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У 3.2.01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tabs>
                <w:tab w:val="left" w:pos="1493"/>
                <w:tab w:val="left" w:pos="1925"/>
              </w:tabs>
              <w:jc w:val="both"/>
            </w:pPr>
            <w:r>
              <w:t>Настраивать</w:t>
            </w:r>
            <w:r>
              <w:tab/>
              <w:t>и</w:t>
            </w:r>
            <w:r>
              <w:tab/>
              <w:t>регулировать</w:t>
            </w:r>
          </w:p>
          <w:p w:rsidR="007D149B" w:rsidRDefault="00F84E19">
            <w:pPr>
              <w:pStyle w:val="a9"/>
              <w:jc w:val="both"/>
            </w:pPr>
            <w:r>
              <w:t xml:space="preserve">агрегат </w:t>
            </w:r>
            <w:r>
              <w:t>для внесения удобрений на заданный режим работы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gramStart"/>
            <w:r>
              <w:t>З</w:t>
            </w:r>
            <w:proofErr w:type="gramEnd"/>
            <w:r>
              <w:t xml:space="preserve"> 3.2.01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tabs>
                <w:tab w:val="left" w:pos="1810"/>
              </w:tabs>
              <w:jc w:val="both"/>
            </w:pPr>
            <w:r>
              <w:t>Принцип</w:t>
            </w:r>
            <w:r>
              <w:tab/>
              <w:t>действия,</w:t>
            </w:r>
          </w:p>
          <w:p w:rsidR="007D149B" w:rsidRDefault="00F84E19">
            <w:pPr>
              <w:pStyle w:val="a9"/>
              <w:tabs>
                <w:tab w:val="left" w:pos="1459"/>
                <w:tab w:val="left" w:pos="2386"/>
              </w:tabs>
              <w:jc w:val="both"/>
            </w:pPr>
            <w:r>
              <w:t>устройство, техническая и технологическая регулировка</w:t>
            </w:r>
            <w:r>
              <w:tab/>
              <w:t>машин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7D149B" w:rsidRDefault="00F84E19">
            <w:pPr>
              <w:pStyle w:val="a9"/>
              <w:tabs>
                <w:tab w:val="left" w:pos="1445"/>
              </w:tabs>
            </w:pPr>
            <w:r>
              <w:t>внесения</w:t>
            </w:r>
            <w:r>
              <w:tab/>
            </w:r>
            <w:proofErr w:type="gramStart"/>
            <w:r>
              <w:t>минеральных</w:t>
            </w:r>
            <w:proofErr w:type="gramEnd"/>
          </w:p>
          <w:p w:rsidR="007D149B" w:rsidRDefault="00F84E19">
            <w:pPr>
              <w:pStyle w:val="a9"/>
            </w:pPr>
            <w:r>
              <w:t>удобрений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ind w:firstLine="200"/>
            </w:pPr>
            <w:proofErr w:type="gramStart"/>
            <w:r>
              <w:t>ОК</w:t>
            </w:r>
            <w:proofErr w:type="gramEnd"/>
            <w:r>
              <w:t xml:space="preserve"> 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spellStart"/>
            <w:r>
              <w:t>Уо</w:t>
            </w:r>
            <w:proofErr w:type="spellEnd"/>
            <w:r>
              <w:t xml:space="preserve"> 01.01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jc w:val="both"/>
            </w:pPr>
            <w:r>
              <w:t>актуальный профессиональный</w:t>
            </w:r>
          </w:p>
          <w:p w:rsidR="007D149B" w:rsidRDefault="00F84E19">
            <w:pPr>
              <w:pStyle w:val="a9"/>
              <w:tabs>
                <w:tab w:val="left" w:pos="427"/>
                <w:tab w:val="left" w:pos="1877"/>
                <w:tab w:val="left" w:pos="3077"/>
              </w:tabs>
              <w:jc w:val="both"/>
            </w:pPr>
            <w:r>
              <w:t>и</w:t>
            </w:r>
            <w:r>
              <w:tab/>
              <w:t>социальный</w:t>
            </w:r>
            <w:r>
              <w:tab/>
              <w:t>контекст,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7D149B" w:rsidRDefault="00F84E19">
            <w:pPr>
              <w:pStyle w:val="a9"/>
              <w:jc w:val="both"/>
            </w:pPr>
            <w:r>
              <w:t xml:space="preserve">котором </w:t>
            </w:r>
            <w:r>
              <w:t>приходится работать и жить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spellStart"/>
            <w:r>
              <w:t>Зо</w:t>
            </w:r>
            <w:proofErr w:type="spellEnd"/>
            <w:r>
              <w:t xml:space="preserve"> 01.09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tabs>
                <w:tab w:val="left" w:pos="1315"/>
                <w:tab w:val="left" w:pos="2573"/>
              </w:tabs>
              <w:jc w:val="both"/>
            </w:pPr>
            <w:r>
              <w:t>оценивать</w:t>
            </w:r>
            <w:r>
              <w:tab/>
              <w:t>результат</w:t>
            </w:r>
            <w:r>
              <w:tab/>
              <w:t>и</w:t>
            </w:r>
          </w:p>
          <w:p w:rsidR="007D149B" w:rsidRDefault="00F84E19">
            <w:pPr>
              <w:pStyle w:val="a9"/>
              <w:tabs>
                <w:tab w:val="left" w:pos="1910"/>
                <w:tab w:val="left" w:pos="2573"/>
              </w:tabs>
              <w:jc w:val="both"/>
            </w:pPr>
            <w:proofErr w:type="gramStart"/>
            <w:r>
              <w:t>последствия своих действий (самостоятельно</w:t>
            </w:r>
            <w:r>
              <w:tab/>
              <w:t>или</w:t>
            </w:r>
            <w:r>
              <w:tab/>
              <w:t>с</w:t>
            </w:r>
            <w:proofErr w:type="gramEnd"/>
          </w:p>
          <w:p w:rsidR="007D149B" w:rsidRDefault="00F84E19">
            <w:pPr>
              <w:pStyle w:val="a9"/>
            </w:pPr>
            <w:r>
              <w:t>помощью наставника)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spellStart"/>
            <w:r>
              <w:t>Уо</w:t>
            </w:r>
            <w:proofErr w:type="spellEnd"/>
            <w:r>
              <w:t xml:space="preserve"> 01.02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tabs>
                <w:tab w:val="left" w:pos="1699"/>
                <w:tab w:val="left" w:pos="2654"/>
              </w:tabs>
              <w:jc w:val="both"/>
            </w:pPr>
            <w:r>
              <w:t>анализировать</w:t>
            </w:r>
            <w:r>
              <w:tab/>
              <w:t>задачу</w:t>
            </w:r>
            <w:r>
              <w:tab/>
              <w:t>и/или</w:t>
            </w:r>
          </w:p>
          <w:p w:rsidR="007D149B" w:rsidRDefault="00F84E19">
            <w:pPr>
              <w:pStyle w:val="a9"/>
              <w:tabs>
                <w:tab w:val="left" w:pos="1267"/>
                <w:tab w:val="left" w:pos="1752"/>
                <w:tab w:val="left" w:pos="2986"/>
              </w:tabs>
              <w:jc w:val="both"/>
            </w:pPr>
            <w:r>
              <w:t>проблему</w:t>
            </w:r>
            <w:r>
              <w:tab/>
              <w:t>и</w:t>
            </w:r>
            <w:r>
              <w:tab/>
              <w:t>выделять</w:t>
            </w:r>
            <w:r>
              <w:tab/>
              <w:t>её</w:t>
            </w:r>
          </w:p>
          <w:p w:rsidR="007D149B" w:rsidRDefault="00F84E19">
            <w:pPr>
              <w:pStyle w:val="a9"/>
            </w:pPr>
            <w:r>
              <w:t>составные части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spellStart"/>
            <w:r>
              <w:t>Зо</w:t>
            </w:r>
            <w:proofErr w:type="spellEnd"/>
            <w:r>
              <w:t xml:space="preserve"> 01.02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tabs>
                <w:tab w:val="left" w:pos="1718"/>
              </w:tabs>
            </w:pPr>
            <w:r>
              <w:t>основные</w:t>
            </w:r>
            <w:r>
              <w:tab/>
              <w:t>источники</w:t>
            </w:r>
          </w:p>
          <w:p w:rsidR="007D149B" w:rsidRDefault="00F84E19">
            <w:pPr>
              <w:pStyle w:val="a9"/>
            </w:pPr>
            <w:r>
              <w:t>информации</w:t>
            </w:r>
          </w:p>
          <w:p w:rsidR="007D149B" w:rsidRDefault="00F84E19">
            <w:pPr>
              <w:pStyle w:val="a9"/>
            </w:pPr>
            <w:r>
              <w:t>и ресурсы для</w:t>
            </w:r>
            <w:r>
              <w:t xml:space="preserve"> решения задач и проблем</w:t>
            </w:r>
          </w:p>
          <w:p w:rsidR="007D149B" w:rsidRDefault="00F84E19">
            <w:pPr>
              <w:pStyle w:val="a9"/>
            </w:pPr>
            <w:r>
              <w:t>в профессиональном и/или социальном контексте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ind w:firstLine="200"/>
            </w:pPr>
            <w:proofErr w:type="gramStart"/>
            <w:r>
              <w:t>ОК</w:t>
            </w:r>
            <w:proofErr w:type="gramEnd"/>
            <w:r>
              <w:t xml:space="preserve"> 02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spellStart"/>
            <w:r>
              <w:t>Уо</w:t>
            </w:r>
            <w:proofErr w:type="spellEnd"/>
            <w:r>
              <w:t xml:space="preserve"> 02.07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tabs>
                <w:tab w:val="left" w:pos="1982"/>
              </w:tabs>
            </w:pPr>
            <w:r>
              <w:t>использовать</w:t>
            </w:r>
            <w:r>
              <w:tab/>
              <w:t>современное</w:t>
            </w:r>
          </w:p>
          <w:p w:rsidR="007D149B" w:rsidRDefault="00F84E19">
            <w:pPr>
              <w:pStyle w:val="a9"/>
            </w:pPr>
            <w:r>
              <w:t>программное обеспечение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spellStart"/>
            <w:r>
              <w:t>Зо</w:t>
            </w:r>
            <w:proofErr w:type="spellEnd"/>
            <w:r>
              <w:t xml:space="preserve"> 02.02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tabs>
                <w:tab w:val="left" w:pos="998"/>
              </w:tabs>
            </w:pPr>
            <w:r>
              <w:t>приемы</w:t>
            </w:r>
            <w:r>
              <w:tab/>
              <w:t>структурирования</w:t>
            </w:r>
          </w:p>
          <w:p w:rsidR="007D149B" w:rsidRDefault="00F84E19">
            <w:pPr>
              <w:pStyle w:val="a9"/>
            </w:pPr>
            <w:r>
              <w:t>информации</w:t>
            </w:r>
          </w:p>
        </w:tc>
      </w:tr>
    </w:tbl>
    <w:p w:rsidR="007D149B" w:rsidRDefault="00F84E1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1042"/>
        <w:gridCol w:w="1848"/>
        <w:gridCol w:w="1555"/>
        <w:gridCol w:w="1147"/>
        <w:gridCol w:w="2938"/>
      </w:tblGrid>
      <w:tr w:rsidR="007D149B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ind w:firstLine="240"/>
            </w:pPr>
            <w:proofErr w:type="gramStart"/>
            <w:r>
              <w:lastRenderedPageBreak/>
              <w:t>ОК</w:t>
            </w:r>
            <w:proofErr w:type="gramEnd"/>
            <w:r>
              <w:t xml:space="preserve"> 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spellStart"/>
            <w:r>
              <w:t>Уо</w:t>
            </w:r>
            <w:proofErr w:type="spellEnd"/>
            <w:r>
              <w:t xml:space="preserve"> 03.02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tabs>
                <w:tab w:val="left" w:pos="1363"/>
              </w:tabs>
            </w:pPr>
            <w:r>
              <w:t>применять научную</w:t>
            </w:r>
            <w:r>
              <w:tab/>
              <w:t>про</w:t>
            </w:r>
          </w:p>
          <w:p w:rsidR="007D149B" w:rsidRDefault="00F84E19">
            <w:pPr>
              <w:pStyle w:val="a9"/>
            </w:pPr>
            <w:r>
              <w:t>терминологию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jc w:val="right"/>
            </w:pPr>
            <w:r>
              <w:t xml:space="preserve">современную </w:t>
            </w:r>
            <w:proofErr w:type="spellStart"/>
            <w:r>
              <w:t>фессиональную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spellStart"/>
            <w:r>
              <w:t>Зо</w:t>
            </w:r>
            <w:proofErr w:type="spellEnd"/>
            <w:r>
              <w:t xml:space="preserve"> 03.02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tabs>
                <w:tab w:val="left" w:pos="1517"/>
                <w:tab w:val="left" w:pos="2592"/>
              </w:tabs>
            </w:pPr>
            <w:r>
              <w:t>современная</w:t>
            </w:r>
            <w:r>
              <w:tab/>
              <w:t>научная</w:t>
            </w:r>
            <w:r>
              <w:tab/>
              <w:t>и</w:t>
            </w:r>
          </w:p>
          <w:p w:rsidR="007D149B" w:rsidRDefault="00F84E19">
            <w:pPr>
              <w:pStyle w:val="a9"/>
            </w:pPr>
            <w:r>
              <w:t>профессиональная терминология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ind w:firstLine="240"/>
            </w:pPr>
            <w:proofErr w:type="gramStart"/>
            <w:r>
              <w:t>ОК</w:t>
            </w:r>
            <w:proofErr w:type="gramEnd"/>
            <w:r>
              <w:t xml:space="preserve"> 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spellStart"/>
            <w:r>
              <w:t>Уо</w:t>
            </w:r>
            <w:proofErr w:type="spellEnd"/>
            <w:r>
              <w:t xml:space="preserve"> 04.01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организовывать коллектива</w:t>
            </w:r>
          </w:p>
          <w:p w:rsidR="007D149B" w:rsidRDefault="00F84E19">
            <w:pPr>
              <w:pStyle w:val="a9"/>
            </w:pPr>
            <w:r>
              <w:t>и команды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jc w:val="right"/>
            </w:pPr>
            <w:r>
              <w:t>работу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spellStart"/>
            <w:r>
              <w:t>Зо</w:t>
            </w:r>
            <w:proofErr w:type="spellEnd"/>
            <w:r>
              <w:t xml:space="preserve"> 04.01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tabs>
                <w:tab w:val="left" w:pos="2026"/>
              </w:tabs>
            </w:pPr>
            <w:r>
              <w:t>психологические</w:t>
            </w:r>
            <w:r>
              <w:tab/>
              <w:t>основы</w:t>
            </w:r>
          </w:p>
          <w:p w:rsidR="007D149B" w:rsidRDefault="00F84E19">
            <w:pPr>
              <w:pStyle w:val="a9"/>
              <w:tabs>
                <w:tab w:val="left" w:pos="1603"/>
              </w:tabs>
            </w:pPr>
            <w:r>
              <w:t>деятельности</w:t>
            </w:r>
            <w:r>
              <w:tab/>
              <w:t>коллектива,</w:t>
            </w:r>
          </w:p>
          <w:p w:rsidR="007D149B" w:rsidRDefault="00F84E19">
            <w:pPr>
              <w:pStyle w:val="a9"/>
            </w:pPr>
            <w:r>
              <w:t>психологические особенности личности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ind w:firstLine="240"/>
            </w:pPr>
            <w:proofErr w:type="gramStart"/>
            <w:r>
              <w:t>ОК</w:t>
            </w:r>
            <w:proofErr w:type="gramEnd"/>
            <w:r>
              <w:t xml:space="preserve"> 09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spellStart"/>
            <w:r>
              <w:t>Уо</w:t>
            </w:r>
            <w:proofErr w:type="spellEnd"/>
            <w:r>
              <w:t xml:space="preserve"> 09.04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tabs>
                <w:tab w:val="left" w:pos="730"/>
                <w:tab w:val="left" w:pos="1891"/>
                <w:tab w:val="left" w:pos="3067"/>
              </w:tabs>
              <w:spacing w:line="276" w:lineRule="auto"/>
            </w:pPr>
            <w:proofErr w:type="gramStart"/>
            <w:r>
              <w:t xml:space="preserve">кратко </w:t>
            </w:r>
            <w:r>
              <w:t>обосновывать и объяснять свои</w:t>
            </w:r>
            <w:r>
              <w:tab/>
              <w:t>действия</w:t>
            </w:r>
            <w:r>
              <w:tab/>
              <w:t>(текущие</w:t>
            </w:r>
            <w:r>
              <w:tab/>
              <w:t>и</w:t>
            </w:r>
            <w:proofErr w:type="gramEnd"/>
          </w:p>
          <w:p w:rsidR="007D149B" w:rsidRDefault="00F84E19">
            <w:pPr>
              <w:pStyle w:val="a9"/>
              <w:spacing w:line="276" w:lineRule="auto"/>
            </w:pPr>
            <w:r>
              <w:t>планируемые)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spellStart"/>
            <w:r>
              <w:t>Зо</w:t>
            </w:r>
            <w:proofErr w:type="spellEnd"/>
            <w:r>
              <w:t xml:space="preserve"> 09.01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tabs>
                <w:tab w:val="left" w:pos="1608"/>
              </w:tabs>
            </w:pPr>
            <w:r>
              <w:t>правила</w:t>
            </w:r>
            <w:r>
              <w:tab/>
              <w:t>построения</w:t>
            </w:r>
          </w:p>
          <w:p w:rsidR="007D149B" w:rsidRDefault="00F84E19">
            <w:pPr>
              <w:pStyle w:val="a9"/>
              <w:tabs>
                <w:tab w:val="left" w:pos="1267"/>
                <w:tab w:val="left" w:pos="1867"/>
              </w:tabs>
            </w:pPr>
            <w:r>
              <w:t>простых</w:t>
            </w:r>
            <w:r>
              <w:tab/>
              <w:t>и</w:t>
            </w:r>
            <w:r>
              <w:tab/>
              <w:t>сложных</w:t>
            </w:r>
          </w:p>
          <w:p w:rsidR="007D149B" w:rsidRDefault="00F84E19">
            <w:pPr>
              <w:pStyle w:val="a9"/>
              <w:tabs>
                <w:tab w:val="left" w:pos="2496"/>
              </w:tabs>
            </w:pPr>
            <w:r>
              <w:t>предложений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7D149B" w:rsidRDefault="00F84E19">
            <w:pPr>
              <w:pStyle w:val="a9"/>
            </w:pPr>
            <w:r>
              <w:t>профессиональные темы</w:t>
            </w:r>
          </w:p>
        </w:tc>
      </w:tr>
    </w:tbl>
    <w:p w:rsidR="007D149B" w:rsidRDefault="007D149B">
      <w:pPr>
        <w:spacing w:after="1459" w:line="1" w:lineRule="exact"/>
      </w:pPr>
    </w:p>
    <w:p w:rsidR="007D149B" w:rsidRDefault="00F84E19">
      <w:pPr>
        <w:pStyle w:val="1"/>
        <w:numPr>
          <w:ilvl w:val="0"/>
          <w:numId w:val="2"/>
        </w:numPr>
        <w:tabs>
          <w:tab w:val="left" w:pos="363"/>
        </w:tabs>
        <w:spacing w:after="240" w:line="240" w:lineRule="auto"/>
        <w:ind w:firstLine="0"/>
        <w:jc w:val="center"/>
        <w:rPr>
          <w:sz w:val="24"/>
          <w:szCs w:val="24"/>
        </w:rPr>
      </w:pPr>
      <w:bookmarkStart w:id="7" w:name="bookmark7"/>
      <w:bookmarkEnd w:id="7"/>
      <w:r>
        <w:rPr>
          <w:b/>
          <w:bCs/>
          <w:sz w:val="24"/>
          <w:szCs w:val="24"/>
        </w:rPr>
        <w:t>СТРУКТУРА И СОДЕРЖАНИЕ УЧЕБНОЙ ДИСЦИПЛИНЫ</w:t>
      </w:r>
    </w:p>
    <w:p w:rsidR="007D149B" w:rsidRDefault="00F84E19">
      <w:pPr>
        <w:pStyle w:val="ab"/>
        <w:ind w:left="802"/>
        <w:rPr>
          <w:sz w:val="24"/>
          <w:szCs w:val="24"/>
        </w:rPr>
      </w:pPr>
      <w:r>
        <w:rPr>
          <w:sz w:val="24"/>
          <w:szCs w:val="24"/>
        </w:rPr>
        <w:t>2.1. Объем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6"/>
        <w:gridCol w:w="2525"/>
      </w:tblGrid>
      <w:tr w:rsidR="007D149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 xml:space="preserve">Вид учебной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jc w:val="both"/>
            </w:pPr>
            <w:r>
              <w:rPr>
                <w:b/>
                <w:bCs/>
              </w:rPr>
              <w:t>Объем в часах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Объем образовательной программы учебной дисциплины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jc w:val="both"/>
            </w:pPr>
            <w:r>
              <w:t>84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 xml:space="preserve">в </w:t>
            </w:r>
            <w:proofErr w:type="spellStart"/>
            <w:r>
              <w:rPr>
                <w:b/>
                <w:bCs/>
              </w:rPr>
              <w:t>т.ч</w:t>
            </w:r>
            <w:proofErr w:type="spellEnd"/>
            <w:r>
              <w:rPr>
                <w:b/>
                <w:bCs/>
              </w:rPr>
              <w:t>. в форме практической подготовки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jc w:val="both"/>
            </w:pPr>
            <w:r>
              <w:t>42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9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в т. ч.: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теоретическое обучение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jc w:val="both"/>
            </w:pPr>
            <w:r>
              <w:t>30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практические занятия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jc w:val="both"/>
            </w:pPr>
            <w:r>
              <w:t>42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rPr>
                <w:i/>
                <w:iCs/>
              </w:rPr>
              <w:t>Самостоятельная работа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jc w:val="both"/>
            </w:pPr>
            <w:r>
              <w:t>12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 xml:space="preserve">Промежуточная аттестация </w:t>
            </w:r>
            <w:r>
              <w:rPr>
                <w:b/>
                <w:bCs/>
                <w:i/>
                <w:iCs/>
              </w:rPr>
              <w:t xml:space="preserve">в форме </w:t>
            </w:r>
            <w:r>
              <w:rPr>
                <w:b/>
                <w:bCs/>
                <w:i/>
                <w:iCs/>
              </w:rPr>
              <w:t>дифференцированного зачета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</w:tbl>
    <w:p w:rsidR="007D149B" w:rsidRDefault="007D149B">
      <w:pPr>
        <w:sectPr w:rsidR="007D149B">
          <w:pgSz w:w="11900" w:h="16840"/>
          <w:pgMar w:top="1119" w:right="773" w:bottom="895" w:left="1537" w:header="0" w:footer="3" w:gutter="0"/>
          <w:cols w:space="720"/>
          <w:noEndnote/>
          <w:docGrid w:linePitch="360"/>
        </w:sectPr>
      </w:pPr>
    </w:p>
    <w:p w:rsidR="007D149B" w:rsidRDefault="00F84E19">
      <w:pPr>
        <w:pStyle w:val="ab"/>
        <w:ind w:left="802"/>
      </w:pPr>
      <w:r>
        <w:lastRenderedPageBreak/>
        <w:t>2.2. Тематический план и содержание учебной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9"/>
        <w:gridCol w:w="7286"/>
        <w:gridCol w:w="1838"/>
        <w:gridCol w:w="1704"/>
        <w:gridCol w:w="1426"/>
      </w:tblGrid>
      <w:tr w:rsidR="007D149B">
        <w:tblPrEx>
          <w:tblCellMar>
            <w:top w:w="0" w:type="dxa"/>
            <w:bottom w:w="0" w:type="dxa"/>
          </w:tblCellMar>
        </w:tblPrEx>
        <w:trPr>
          <w:trHeight w:hRule="exact" w:val="1536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line="276" w:lineRule="auto"/>
              <w:jc w:val="center"/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line="276" w:lineRule="auto"/>
              <w:jc w:val="center"/>
            </w:pPr>
            <w:r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jc w:val="center"/>
            </w:pPr>
            <w:r>
              <w:rPr>
                <w:b/>
                <w:bCs/>
              </w:rPr>
              <w:t xml:space="preserve">Объем, акад. ч / в том числе в форме </w:t>
            </w:r>
            <w:r>
              <w:rPr>
                <w:b/>
                <w:bCs/>
              </w:rPr>
              <w:t xml:space="preserve">практической подготовки, </w:t>
            </w:r>
            <w:proofErr w:type="spellStart"/>
            <w:proofErr w:type="gramStart"/>
            <w:r>
              <w:rPr>
                <w:b/>
                <w:bCs/>
              </w:rPr>
              <w:t>акад</w:t>
            </w:r>
            <w:proofErr w:type="spellEnd"/>
            <w:proofErr w:type="gramEnd"/>
            <w:r>
              <w:rPr>
                <w:b/>
                <w:bCs/>
              </w:rPr>
              <w:t xml:space="preserve"> 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ПК, 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Н/У/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jc w:val="center"/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ind w:left="3580"/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jc w:val="center"/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Раздел 1. Математический анализ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spacing w:line="276" w:lineRule="auto"/>
            </w:pPr>
            <w:r>
              <w:rPr>
                <w:b/>
                <w:bCs/>
              </w:rPr>
              <w:t>Тема 1.1 Функция одной независимой переменной и ее характеристики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jc w:val="both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tabs>
                <w:tab w:val="left" w:pos="427"/>
              </w:tabs>
            </w:pPr>
            <w:r>
              <w:t>1.</w:t>
            </w:r>
            <w:r>
              <w:tab/>
              <w:t>Функция одной независимой переменной и способы ее задания.</w:t>
            </w:r>
          </w:p>
          <w:p w:rsidR="007D149B" w:rsidRDefault="00F84E19">
            <w:pPr>
              <w:pStyle w:val="a9"/>
            </w:pPr>
            <w:r>
              <w:t>Характеристики функции.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jc w:val="both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02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02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line="276" w:lineRule="auto"/>
            </w:pPr>
            <w:r>
              <w:t>2. Основные элементарные функции, их свойства и графики. Сложные и обратные функции.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7D14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02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02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jc w:val="both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1.Виды и исследование графика </w:t>
            </w:r>
            <w:r>
              <w:rPr>
                <w:sz w:val="24"/>
                <w:szCs w:val="24"/>
              </w:rPr>
              <w:t>функции.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jc w:val="both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02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02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line="276" w:lineRule="auto"/>
            </w:pPr>
            <w:r>
              <w:t>2. Построение графиков реальных функций с помощью геометрических преобразований.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jc w:val="both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02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02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spacing w:line="276" w:lineRule="auto"/>
            </w:pPr>
            <w:r>
              <w:rPr>
                <w:b/>
                <w:bCs/>
              </w:rPr>
              <w:t>Тема 1.2.</w:t>
            </w:r>
          </w:p>
          <w:p w:rsidR="007D149B" w:rsidRDefault="00F84E19">
            <w:pPr>
              <w:pStyle w:val="a9"/>
              <w:spacing w:line="276" w:lineRule="auto"/>
            </w:pPr>
            <w:r>
              <w:rPr>
                <w:b/>
                <w:bCs/>
              </w:rPr>
              <w:t>Предел функции. Непрерывность функции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jc w:val="both"/>
            </w:pPr>
            <w: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 xml:space="preserve">1. Определение предела функции. Основные </w:t>
            </w:r>
            <w:r>
              <w:t>теоремы о пределах.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jc w:val="both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1.1. 01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3.1. 01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3.1. 01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2. Замечательные пределы. Непрерывность функции.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7D14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09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01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jc w:val="both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1.Нахождение пределов функций с помощью замечательных пределов.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jc w:val="both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Уо.03. 02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Зо.03. 02</w:t>
            </w:r>
          </w:p>
        </w:tc>
      </w:tr>
    </w:tbl>
    <w:p w:rsidR="007D149B" w:rsidRDefault="00F84E1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7296"/>
        <w:gridCol w:w="1838"/>
        <w:gridCol w:w="1704"/>
        <w:gridCol w:w="1426"/>
      </w:tblGrid>
      <w:tr w:rsidR="007D149B">
        <w:tblPrEx>
          <w:tblCellMar>
            <w:top w:w="0" w:type="dxa"/>
            <w:bottom w:w="0" w:type="dxa"/>
          </w:tblCellMar>
        </w:tblPrEx>
        <w:trPr>
          <w:trHeight w:hRule="exact" w:val="1488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line="264" w:lineRule="auto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1.Задачи из теории вероятностей; 2. Свойства биномиальных коэффициентов. Биномиальная теорема;</w:t>
            </w:r>
          </w:p>
          <w:p w:rsidR="007D149B" w:rsidRDefault="00F84E19">
            <w:pPr>
              <w:pStyle w:val="a9"/>
              <w:numPr>
                <w:ilvl w:val="0"/>
                <w:numId w:val="3"/>
              </w:numPr>
              <w:tabs>
                <w:tab w:val="left" w:pos="2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Замечательные пределы функций;</w:t>
            </w:r>
          </w:p>
          <w:p w:rsidR="007D149B" w:rsidRDefault="00F84E19">
            <w:pPr>
              <w:pStyle w:val="a9"/>
              <w:numPr>
                <w:ilvl w:val="0"/>
                <w:numId w:val="3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заданий по формуле Бинома Ньютона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Уо.04. 01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Зо.04. 01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spacing w:after="200" w:line="276" w:lineRule="auto"/>
            </w:pPr>
            <w:r>
              <w:rPr>
                <w:b/>
                <w:bCs/>
              </w:rPr>
              <w:t>Тема 1.3</w:t>
            </w:r>
          </w:p>
          <w:p w:rsidR="007D149B" w:rsidRDefault="00F84E19">
            <w:pPr>
              <w:pStyle w:val="a9"/>
              <w:spacing w:line="276" w:lineRule="auto"/>
            </w:pPr>
            <w:r>
              <w:rPr>
                <w:b/>
                <w:bCs/>
              </w:rPr>
              <w:t>Дифференциальное и интегральное исчисления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1.Вычисление производных функций.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09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Зо.01.01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2.Применение производной к решению практических задач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1.3. 01</w:t>
            </w:r>
          </w:p>
          <w:p w:rsidR="007D149B" w:rsidRDefault="00F84E19">
            <w:pPr>
              <w:pStyle w:val="a9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1.3. 01</w:t>
            </w:r>
          </w:p>
          <w:p w:rsidR="007D149B" w:rsidRDefault="00F84E19">
            <w:pPr>
              <w:pStyle w:val="a9"/>
              <w:spacing w:after="4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1.3. 01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3.Нахождение неопределенных интегралов различными и методами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Уо.04. 01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Зо.04. 01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4.Вычисление определенных интегралов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Уо.04. 01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Зо.04. 01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5.Применение определенного интеграла в практических задачах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1.3. 01</w:t>
            </w:r>
          </w:p>
          <w:p w:rsidR="007D149B" w:rsidRDefault="00F84E19">
            <w:pPr>
              <w:pStyle w:val="a9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1.3. 01</w:t>
            </w:r>
          </w:p>
          <w:p w:rsidR="007D149B" w:rsidRDefault="00F84E19">
            <w:pPr>
              <w:pStyle w:val="a9"/>
              <w:spacing w:after="4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1.3. 01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1896"/>
          <w:jc w:val="center"/>
        </w:trPr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spacing w:line="262" w:lineRule="auto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7D149B" w:rsidRDefault="00F84E19">
            <w:pPr>
              <w:pStyle w:val="a9"/>
              <w:numPr>
                <w:ilvl w:val="0"/>
                <w:numId w:val="4"/>
              </w:numPr>
              <w:tabs>
                <w:tab w:val="left" w:pos="154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Первообразная</w:t>
            </w:r>
            <w:proofErr w:type="gramEnd"/>
            <w:r>
              <w:rPr>
                <w:sz w:val="24"/>
                <w:szCs w:val="24"/>
              </w:rPr>
              <w:t xml:space="preserve"> и неопределенный интеграл;</w:t>
            </w:r>
          </w:p>
          <w:p w:rsidR="007D149B" w:rsidRDefault="00F84E19">
            <w:pPr>
              <w:pStyle w:val="a9"/>
              <w:numPr>
                <w:ilvl w:val="0"/>
                <w:numId w:val="4"/>
              </w:numPr>
              <w:tabs>
                <w:tab w:val="left" w:pos="1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неопределенных интегралов. Табличные формулы вычисления неопределенных интегралов;</w:t>
            </w:r>
          </w:p>
          <w:p w:rsidR="007D149B" w:rsidRDefault="00F84E19">
            <w:pPr>
              <w:pStyle w:val="a9"/>
              <w:numPr>
                <w:ilvl w:val="0"/>
                <w:numId w:val="4"/>
              </w:num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Определенный интеграл. Основные свойства </w:t>
            </w:r>
            <w:r>
              <w:rPr>
                <w:sz w:val="24"/>
                <w:szCs w:val="24"/>
              </w:rPr>
              <w:t>определенного интеграла. 4. Формула Ньютона-Лейбница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Уо.09. 04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Зо.09. 01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Раздел 2. Основные понятия и методы линейной алгебры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Тема 2.1</w:t>
            </w:r>
          </w:p>
          <w:p w:rsidR="007D149B" w:rsidRDefault="00F84E19">
            <w:pPr>
              <w:pStyle w:val="a9"/>
              <w:tabs>
                <w:tab w:val="left" w:pos="1997"/>
              </w:tabs>
            </w:pPr>
            <w:r>
              <w:rPr>
                <w:b/>
                <w:bCs/>
              </w:rPr>
              <w:t>Матрицы и</w:t>
            </w:r>
            <w:r>
              <w:rPr>
                <w:b/>
                <w:bCs/>
              </w:rPr>
              <w:tab/>
              <w:t>_</w:t>
            </w:r>
          </w:p>
          <w:p w:rsidR="007D149B" w:rsidRDefault="00F84E19">
            <w:pPr>
              <w:pStyle w:val="a9"/>
            </w:pPr>
            <w:r>
              <w:rPr>
                <w:b/>
                <w:bCs/>
              </w:rPr>
              <w:t>определители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Матрицы, их виды. Действия над матрицами.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09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01</w:t>
            </w:r>
          </w:p>
        </w:tc>
      </w:tr>
    </w:tbl>
    <w:p w:rsidR="007D149B" w:rsidRDefault="00F84E1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7373"/>
        <w:gridCol w:w="1838"/>
        <w:gridCol w:w="1704"/>
        <w:gridCol w:w="1426"/>
      </w:tblGrid>
      <w:tr w:rsidR="007D149B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spacing w:line="276" w:lineRule="auto"/>
            </w:pPr>
            <w:r>
              <w:t>Определители n-</w:t>
            </w:r>
            <w:proofErr w:type="spellStart"/>
            <w:r>
              <w:t>го</w:t>
            </w:r>
            <w:proofErr w:type="spellEnd"/>
            <w:r>
              <w:t xml:space="preserve"> порядка, их свойства и вычисление. Миноры и алгебраические дополнения.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Нахождение обратной матрицы.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Уо.03. 02</w:t>
            </w:r>
          </w:p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Зо.03. 02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определителя 3-го и</w:t>
            </w:r>
            <w:r>
              <w:rPr>
                <w:sz w:val="24"/>
                <w:szCs w:val="24"/>
              </w:rPr>
              <w:t xml:space="preserve"> 4-го порядка.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Уо.03. 02</w:t>
            </w:r>
          </w:p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Зо.03. 02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7D149B" w:rsidRDefault="00F84E19">
            <w:pPr>
              <w:pStyle w:val="a9"/>
              <w:numPr>
                <w:ilvl w:val="0"/>
                <w:numId w:val="5"/>
              </w:numPr>
              <w:tabs>
                <w:tab w:val="left" w:pos="21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Действия с матрицами </w:t>
            </w:r>
            <w:r>
              <w:rPr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порядка;</w:t>
            </w:r>
          </w:p>
          <w:p w:rsidR="007D149B" w:rsidRDefault="00F84E19">
            <w:pPr>
              <w:pStyle w:val="a9"/>
              <w:numPr>
                <w:ilvl w:val="0"/>
                <w:numId w:val="5"/>
              </w:numPr>
              <w:tabs>
                <w:tab w:val="left" w:pos="17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множества решений системы трех линейных уравнений с тремя переменными с помощью определителей.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Уо.04. 01</w:t>
            </w:r>
          </w:p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Зо.04. 01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2232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spacing w:line="276" w:lineRule="auto"/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2.2 Решение систем линейных алгебраических уравнений (СЛАУ)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spacing w:after="66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03</w:t>
            </w:r>
          </w:p>
          <w:p w:rsidR="007D149B" w:rsidRDefault="00F84E19">
            <w:pPr>
              <w:pStyle w:val="a9"/>
              <w:spacing w:after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01</w:t>
            </w:r>
          </w:p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Уо.03. 02</w:t>
            </w:r>
          </w:p>
          <w:p w:rsidR="007D149B" w:rsidRDefault="00F84E19">
            <w:pPr>
              <w:pStyle w:val="a9"/>
              <w:spacing w:after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Зо.03. 02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Решение систем линейных уравнений методами линейной алгебры.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spacing w:after="66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03</w:t>
            </w:r>
          </w:p>
          <w:p w:rsidR="007D149B" w:rsidRDefault="00F84E19">
            <w:pPr>
              <w:pStyle w:val="a9"/>
              <w:spacing w:after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01</w:t>
            </w:r>
          </w:p>
          <w:p w:rsidR="007D149B" w:rsidRDefault="00F84E19">
            <w:pPr>
              <w:pStyle w:val="a9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Уо.03. 02</w:t>
            </w:r>
          </w:p>
          <w:p w:rsidR="007D149B" w:rsidRDefault="00F84E19">
            <w:pPr>
              <w:pStyle w:val="a9"/>
              <w:spacing w:after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Зо.03. 02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line="276" w:lineRule="auto"/>
            </w:pPr>
            <w:r>
              <w:t xml:space="preserve">Формула </w:t>
            </w:r>
            <w:proofErr w:type="spellStart"/>
            <w:r>
              <w:t>Крамера</w:t>
            </w:r>
            <w:proofErr w:type="spellEnd"/>
            <w:r>
              <w:t xml:space="preserve"> для решения систем m линейных уравнений с n неизвестными. Решение СЛАУ различными методами.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Уо.04. 01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Зо.04. 01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Раздел 3 Основы дискретной математики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spacing w:line="276" w:lineRule="auto"/>
            </w:pPr>
            <w:r>
              <w:rPr>
                <w:b/>
                <w:bCs/>
              </w:rPr>
              <w:t>Тема 3.1 Множества 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spacing w:before="80"/>
            </w:pPr>
            <w: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</w:tbl>
    <w:p w:rsidR="007D149B" w:rsidRDefault="00F84E1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7373"/>
        <w:gridCol w:w="1838"/>
        <w:gridCol w:w="1704"/>
        <w:gridCol w:w="1426"/>
      </w:tblGrid>
      <w:tr w:rsidR="007D149B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lastRenderedPageBreak/>
              <w:t>отношения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1.Элементы и множества. Задание множеств.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gramStart"/>
            <w:r>
              <w:t>ОК</w:t>
            </w:r>
            <w:proofErr w:type="gramEnd"/>
            <w: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02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02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03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05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2.Операции над множествами и их свойства. Отношения и их свойства.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7D14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proofErr w:type="gramStart"/>
            <w:r>
              <w:t>ОК</w:t>
            </w:r>
            <w:proofErr w:type="gramEnd"/>
            <w:r>
              <w:t xml:space="preserve"> 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Уо.02. 07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Зо.02. 01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1.Выполнение операций над множествами.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Уо.04. 04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Зо.04. 01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spacing w:line="276" w:lineRule="auto"/>
            </w:pPr>
            <w:r>
              <w:rPr>
                <w:b/>
                <w:bCs/>
              </w:rPr>
              <w:t>Тема 3.2 Основные понятия теории графов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Основные понятия теории графов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03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05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Связность графов. Изоморфизм графов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7D149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03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05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 xml:space="preserve">В </w:t>
            </w:r>
            <w:r>
              <w:rPr>
                <w:b/>
                <w:bCs/>
              </w:rPr>
              <w:t>том числе практических и лабораторных занятий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Способы задания графов. Взвешенные графы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3.1. 01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3.1. 01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3.1. 01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Раздел 4. Основы теории вероятностей и математической статистики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spacing w:line="276" w:lineRule="auto"/>
            </w:pPr>
            <w:r>
              <w:rPr>
                <w:b/>
                <w:bCs/>
              </w:rPr>
              <w:t>Тема 4.1 Вероятность. Теорема сложения вероятностей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line="276" w:lineRule="auto"/>
            </w:pPr>
            <w:r>
              <w:t>Понятия события и вероятности события. Достоверные и невозможные события.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02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02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line="276" w:lineRule="auto"/>
            </w:pPr>
            <w:r>
              <w:t>Классическое определение вероятности. Теоремы сложения и умножения вероятностей.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02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02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Решение практических задач на определение вероятности события.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03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03</w:t>
            </w:r>
          </w:p>
        </w:tc>
      </w:tr>
    </w:tbl>
    <w:p w:rsidR="007D149B" w:rsidRDefault="00F84E1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7373"/>
        <w:gridCol w:w="1838"/>
        <w:gridCol w:w="1704"/>
        <w:gridCol w:w="1426"/>
      </w:tblGrid>
      <w:tr w:rsidR="007D149B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Сложение и умножение вероятностей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05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05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spacing w:line="276" w:lineRule="auto"/>
            </w:pPr>
            <w:r>
              <w:rPr>
                <w:b/>
                <w:bCs/>
              </w:rPr>
              <w:t>Тема 4.2 Случайная величина, ее функция распределения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Случайная величина. Дискретные и непрерывные случайные величины.</w:t>
            </w:r>
          </w:p>
          <w:p w:rsidR="007D149B" w:rsidRDefault="00F84E19">
            <w:pPr>
              <w:pStyle w:val="a9"/>
            </w:pPr>
            <w:r>
              <w:t>Характеристики случайной величины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02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02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Решение задач с реальными дискретными случайными величинами.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02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02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Функции распределения, их свойства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03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05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Характеристики случайной величины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Уо.01. 03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Зо.01. 05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149B" w:rsidRDefault="007D149B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spacing w:line="276" w:lineRule="auto"/>
            </w:pPr>
            <w:r>
              <w:t>Математическое ожидание и дисперсия основных законов распределения случайных величин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Уо.02. 07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Зо.02. 02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СРС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</w:pPr>
            <w:r>
              <w:rPr>
                <w:b/>
                <w:bCs/>
                <w:i/>
                <w:iCs/>
              </w:rPr>
              <w:t>84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7D149B">
            <w:pPr>
              <w:rPr>
                <w:sz w:val="10"/>
                <w:szCs w:val="10"/>
              </w:rPr>
            </w:pPr>
          </w:p>
        </w:tc>
      </w:tr>
    </w:tbl>
    <w:p w:rsidR="007D149B" w:rsidRDefault="007D149B">
      <w:pPr>
        <w:sectPr w:rsidR="007D149B">
          <w:pgSz w:w="16840" w:h="11900" w:orient="landscape"/>
          <w:pgMar w:top="845" w:right="1522" w:bottom="694" w:left="874" w:header="0" w:footer="3" w:gutter="0"/>
          <w:cols w:space="720"/>
          <w:noEndnote/>
          <w:docGrid w:linePitch="360"/>
        </w:sectPr>
      </w:pPr>
    </w:p>
    <w:p w:rsidR="007D149B" w:rsidRDefault="00F84E19">
      <w:pPr>
        <w:pStyle w:val="11"/>
        <w:keepNext/>
        <w:keepLines/>
        <w:numPr>
          <w:ilvl w:val="0"/>
          <w:numId w:val="2"/>
        </w:numPr>
        <w:tabs>
          <w:tab w:val="left" w:pos="349"/>
        </w:tabs>
        <w:ind w:firstLine="0"/>
        <w:jc w:val="center"/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lastRenderedPageBreak/>
        <w:t>УСЛОВИЯ РЕАЛИЗАЦИИ УЧЕБНОЙ ДИСЦИПЛИНЫ</w:t>
      </w:r>
      <w:bookmarkEnd w:id="9"/>
      <w:bookmarkEnd w:id="10"/>
      <w:bookmarkEnd w:id="11"/>
    </w:p>
    <w:p w:rsidR="007D149B" w:rsidRDefault="00F84E19">
      <w:pPr>
        <w:pStyle w:val="1"/>
        <w:numPr>
          <w:ilvl w:val="1"/>
          <w:numId w:val="2"/>
        </w:numPr>
        <w:tabs>
          <w:tab w:val="left" w:pos="1378"/>
        </w:tabs>
        <w:spacing w:after="180"/>
        <w:ind w:firstLine="720"/>
        <w:jc w:val="both"/>
      </w:pPr>
      <w:bookmarkStart w:id="12" w:name="bookmark12"/>
      <w:bookmarkEnd w:id="12"/>
      <w:r>
        <w:t>Для реализации программы учебной дисциплины должны быть предусмотрены следующие специальные помещения:</w:t>
      </w:r>
    </w:p>
    <w:p w:rsidR="007D149B" w:rsidRDefault="004E355F">
      <w:pPr>
        <w:pStyle w:val="1"/>
        <w:spacing w:after="180"/>
        <w:ind w:firstLine="720"/>
        <w:jc w:val="both"/>
        <w:rPr>
          <w:sz w:val="24"/>
          <w:szCs w:val="24"/>
        </w:rPr>
      </w:pPr>
      <w:r>
        <w:t>Кабинет «Математика»</w:t>
      </w:r>
      <w:bookmarkStart w:id="13" w:name="_GoBack"/>
      <w:bookmarkEnd w:id="13"/>
    </w:p>
    <w:p w:rsidR="007D149B" w:rsidRDefault="00F84E19">
      <w:pPr>
        <w:pStyle w:val="11"/>
        <w:keepNext/>
        <w:keepLines/>
        <w:numPr>
          <w:ilvl w:val="1"/>
          <w:numId w:val="2"/>
        </w:numPr>
        <w:tabs>
          <w:tab w:val="left" w:pos="1237"/>
        </w:tabs>
        <w:jc w:val="both"/>
      </w:pPr>
      <w:bookmarkStart w:id="14" w:name="bookmark15"/>
      <w:bookmarkStart w:id="15" w:name="bookmark13"/>
      <w:bookmarkStart w:id="16" w:name="bookmark14"/>
      <w:bookmarkStart w:id="17" w:name="bookmark16"/>
      <w:bookmarkEnd w:id="14"/>
      <w:r>
        <w:t>Информационное обеспечение реализации программы</w:t>
      </w:r>
      <w:bookmarkEnd w:id="15"/>
      <w:bookmarkEnd w:id="16"/>
      <w:bookmarkEnd w:id="17"/>
    </w:p>
    <w:p w:rsidR="007D149B" w:rsidRDefault="00F84E19">
      <w:pPr>
        <w:pStyle w:val="1"/>
        <w:spacing w:after="180"/>
        <w:ind w:firstLine="720"/>
        <w:jc w:val="both"/>
      </w:pPr>
      <w:r>
        <w:t>Для реализации программы биб</w:t>
      </w:r>
      <w:r>
        <w:t xml:space="preserve">лиотечный фонд образовательной организации должен иметь печатные или электронные образовательные и информационные ресурсы, </w:t>
      </w:r>
      <w:proofErr w:type="gramStart"/>
      <w:r>
        <w:t>рекомендуемых</w:t>
      </w:r>
      <w:proofErr w:type="gramEnd"/>
      <w:r>
        <w:t xml:space="preserve"> для использования в образовательном процессе.</w:t>
      </w:r>
    </w:p>
    <w:p w:rsidR="007D149B" w:rsidRDefault="00F84E19">
      <w:pPr>
        <w:pStyle w:val="11"/>
        <w:keepNext/>
        <w:keepLines/>
        <w:numPr>
          <w:ilvl w:val="2"/>
          <w:numId w:val="2"/>
        </w:numPr>
        <w:tabs>
          <w:tab w:val="left" w:pos="1400"/>
        </w:tabs>
        <w:jc w:val="both"/>
      </w:pPr>
      <w:bookmarkStart w:id="18" w:name="bookmark19"/>
      <w:bookmarkStart w:id="19" w:name="bookmark17"/>
      <w:bookmarkStart w:id="20" w:name="bookmark18"/>
      <w:bookmarkStart w:id="21" w:name="bookmark20"/>
      <w:bookmarkEnd w:id="18"/>
      <w:r>
        <w:t>Основные печатные издания</w:t>
      </w:r>
      <w:bookmarkEnd w:id="19"/>
      <w:bookmarkEnd w:id="20"/>
      <w:bookmarkEnd w:id="21"/>
    </w:p>
    <w:p w:rsidR="007D149B" w:rsidRDefault="00F84E19">
      <w:pPr>
        <w:pStyle w:val="1"/>
        <w:numPr>
          <w:ilvl w:val="0"/>
          <w:numId w:val="6"/>
        </w:numPr>
        <w:tabs>
          <w:tab w:val="left" w:pos="1378"/>
        </w:tabs>
        <w:ind w:firstLine="720"/>
        <w:jc w:val="both"/>
      </w:pPr>
      <w:bookmarkStart w:id="22" w:name="bookmark21"/>
      <w:bookmarkEnd w:id="22"/>
      <w:r>
        <w:t>Башмаков М.И. Математика: учебник для студентов</w:t>
      </w:r>
      <w:r>
        <w:t xml:space="preserve"> учреждений среднего профессионального образования - 9-е издание, стер</w:t>
      </w:r>
      <w:proofErr w:type="gramStart"/>
      <w:r>
        <w:t>.-</w:t>
      </w:r>
      <w:proofErr w:type="gramEnd"/>
      <w:r>
        <w:t>М.: Издательский центр «Академия», 2020.</w:t>
      </w:r>
      <w:r>
        <w:softHyphen/>
        <w:t>256 с.</w:t>
      </w:r>
    </w:p>
    <w:p w:rsidR="007D149B" w:rsidRDefault="00F84E19">
      <w:pPr>
        <w:pStyle w:val="1"/>
        <w:numPr>
          <w:ilvl w:val="0"/>
          <w:numId w:val="6"/>
        </w:numPr>
        <w:tabs>
          <w:tab w:val="left" w:pos="1378"/>
        </w:tabs>
        <w:ind w:firstLine="720"/>
        <w:jc w:val="both"/>
      </w:pPr>
      <w:bookmarkStart w:id="23" w:name="bookmark22"/>
      <w:bookmarkEnd w:id="23"/>
      <w:r>
        <w:t>Башмаков М.И. Математика. Задачник: учебное пособие для студентов учреждений</w:t>
      </w:r>
    </w:p>
    <w:p w:rsidR="007D149B" w:rsidRDefault="00F84E19">
      <w:pPr>
        <w:pStyle w:val="1"/>
        <w:tabs>
          <w:tab w:val="left" w:pos="4771"/>
        </w:tabs>
        <w:ind w:firstLine="0"/>
        <w:jc w:val="both"/>
      </w:pPr>
      <w:r>
        <w:t>среднего профессионального образования -</w:t>
      </w:r>
      <w:r>
        <w:tab/>
        <w:t>4-е издание, стер</w:t>
      </w:r>
      <w:proofErr w:type="gramStart"/>
      <w:r>
        <w:t>.</w:t>
      </w:r>
      <w:r>
        <w:t>-</w:t>
      </w:r>
      <w:proofErr w:type="gramEnd"/>
      <w:r>
        <w:t>М.: Издательский центр</w:t>
      </w:r>
    </w:p>
    <w:p w:rsidR="007D149B" w:rsidRDefault="00F84E19">
      <w:pPr>
        <w:pStyle w:val="1"/>
        <w:ind w:firstLine="0"/>
        <w:jc w:val="both"/>
      </w:pPr>
      <w:r>
        <w:t>«Академия», 2020.-416 с.</w:t>
      </w:r>
    </w:p>
    <w:p w:rsidR="007D149B" w:rsidRDefault="00F84E19">
      <w:pPr>
        <w:pStyle w:val="1"/>
        <w:numPr>
          <w:ilvl w:val="0"/>
          <w:numId w:val="6"/>
        </w:numPr>
        <w:tabs>
          <w:tab w:val="left" w:pos="1378"/>
        </w:tabs>
        <w:ind w:firstLine="720"/>
        <w:jc w:val="both"/>
      </w:pPr>
      <w:bookmarkStart w:id="24" w:name="bookmark23"/>
      <w:bookmarkEnd w:id="24"/>
      <w:r>
        <w:t xml:space="preserve">Богомолов, Н.В. Математика: учебник / Н.В. Богомолов, П.И. Самойленко. </w:t>
      </w:r>
      <w:proofErr w:type="gramStart"/>
      <w:r>
        <w:t>-М</w:t>
      </w:r>
      <w:proofErr w:type="gramEnd"/>
      <w:r>
        <w:t>.: «Дрофа», 2020. -400с.</w:t>
      </w:r>
    </w:p>
    <w:p w:rsidR="007D149B" w:rsidRDefault="00F84E19">
      <w:pPr>
        <w:pStyle w:val="1"/>
        <w:numPr>
          <w:ilvl w:val="0"/>
          <w:numId w:val="6"/>
        </w:numPr>
        <w:tabs>
          <w:tab w:val="left" w:pos="1378"/>
        </w:tabs>
        <w:ind w:firstLine="720"/>
        <w:jc w:val="both"/>
      </w:pPr>
      <w:bookmarkStart w:id="25" w:name="bookmark24"/>
      <w:bookmarkEnd w:id="25"/>
      <w:r>
        <w:t xml:space="preserve">Богомолов, Н.В. Сборник дидактических заданий по математике: учебное пособие для </w:t>
      </w:r>
      <w:proofErr w:type="spellStart"/>
      <w:r>
        <w:t>ссузов</w:t>
      </w:r>
      <w:proofErr w:type="spellEnd"/>
      <w:r>
        <w:t xml:space="preserve"> / Н.В. Богомолов, Л.Ю</w:t>
      </w:r>
      <w:r>
        <w:t xml:space="preserve">. Сергиенко. </w:t>
      </w:r>
      <w:proofErr w:type="gramStart"/>
      <w:r>
        <w:t>-М</w:t>
      </w:r>
      <w:proofErr w:type="gramEnd"/>
      <w:r>
        <w:t>.: Дрофа, 2020. - 236с.</w:t>
      </w:r>
    </w:p>
    <w:p w:rsidR="007D149B" w:rsidRDefault="00F84E19">
      <w:pPr>
        <w:pStyle w:val="1"/>
        <w:numPr>
          <w:ilvl w:val="0"/>
          <w:numId w:val="6"/>
        </w:numPr>
        <w:tabs>
          <w:tab w:val="left" w:pos="1378"/>
        </w:tabs>
        <w:ind w:firstLine="720"/>
        <w:jc w:val="both"/>
      </w:pPr>
      <w:bookmarkStart w:id="26" w:name="bookmark25"/>
      <w:bookmarkEnd w:id="26"/>
      <w:r>
        <w:t>Григорьев, С.Г. Математика: учебник для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роф. образования / </w:t>
      </w:r>
      <w:proofErr w:type="spellStart"/>
      <w:r>
        <w:t>С.Г.Григорьев</w:t>
      </w:r>
      <w:proofErr w:type="spellEnd"/>
      <w:r>
        <w:t xml:space="preserve">, СВ. </w:t>
      </w:r>
      <w:proofErr w:type="spellStart"/>
      <w:r>
        <w:t>Задулина</w:t>
      </w:r>
      <w:proofErr w:type="spellEnd"/>
      <w:r>
        <w:t>. - М.: Академия, 2018. - 383 с.</w:t>
      </w:r>
    </w:p>
    <w:p w:rsidR="007D149B" w:rsidRDefault="00F84E19">
      <w:pPr>
        <w:pStyle w:val="1"/>
        <w:numPr>
          <w:ilvl w:val="0"/>
          <w:numId w:val="6"/>
        </w:numPr>
        <w:tabs>
          <w:tab w:val="left" w:pos="1378"/>
        </w:tabs>
        <w:spacing w:after="280"/>
        <w:ind w:firstLine="720"/>
        <w:jc w:val="both"/>
      </w:pPr>
      <w:bookmarkStart w:id="27" w:name="bookmark26"/>
      <w:bookmarkEnd w:id="27"/>
      <w:r>
        <w:t>Филимонова, Е.В. Математика: учебное пособие для средних специальных учебных заведений/Е.В.</w:t>
      </w:r>
      <w:r>
        <w:t xml:space="preserve"> Филимонова. - Ростов н</w:t>
      </w:r>
      <w:proofErr w:type="gramStart"/>
      <w:r>
        <w:t xml:space="preserve"> / Д</w:t>
      </w:r>
      <w:proofErr w:type="gramEnd"/>
      <w:r>
        <w:t>: Феникс, 2019.-416 с.</w:t>
      </w:r>
    </w:p>
    <w:p w:rsidR="007D149B" w:rsidRDefault="00F84E19">
      <w:pPr>
        <w:pStyle w:val="11"/>
        <w:keepNext/>
        <w:keepLines/>
        <w:numPr>
          <w:ilvl w:val="2"/>
          <w:numId w:val="2"/>
        </w:numPr>
        <w:tabs>
          <w:tab w:val="left" w:pos="1400"/>
        </w:tabs>
        <w:spacing w:after="0"/>
        <w:jc w:val="both"/>
      </w:pPr>
      <w:bookmarkStart w:id="28" w:name="bookmark29"/>
      <w:bookmarkStart w:id="29" w:name="bookmark27"/>
      <w:bookmarkStart w:id="30" w:name="bookmark28"/>
      <w:bookmarkStart w:id="31" w:name="bookmark30"/>
      <w:bookmarkEnd w:id="28"/>
      <w:r>
        <w:t>Основные электронные издания</w:t>
      </w:r>
      <w:bookmarkEnd w:id="29"/>
      <w:bookmarkEnd w:id="30"/>
      <w:bookmarkEnd w:id="31"/>
    </w:p>
    <w:p w:rsidR="007D149B" w:rsidRDefault="00F84E19">
      <w:pPr>
        <w:pStyle w:val="1"/>
        <w:numPr>
          <w:ilvl w:val="0"/>
          <w:numId w:val="7"/>
        </w:numPr>
        <w:tabs>
          <w:tab w:val="left" w:pos="1059"/>
          <w:tab w:val="left" w:pos="1853"/>
          <w:tab w:val="left" w:pos="6067"/>
        </w:tabs>
        <w:ind w:firstLine="720"/>
        <w:jc w:val="both"/>
      </w:pPr>
      <w:bookmarkStart w:id="32" w:name="bookmark31"/>
      <w:bookmarkEnd w:id="32"/>
      <w:r>
        <w:t>Основы</w:t>
      </w:r>
      <w:r>
        <w:tab/>
        <w:t>высшей математики для юристов:</w:t>
      </w:r>
      <w:r>
        <w:tab/>
        <w:t>учебное пособие. - URL</w:t>
      </w:r>
    </w:p>
    <w:p w:rsidR="007D149B" w:rsidRDefault="00F84E19">
      <w:pPr>
        <w:pStyle w:val="1"/>
        <w:ind w:firstLine="0"/>
        <w:jc w:val="both"/>
      </w:pPr>
      <w:hyperlink r:id="rId8" w:history="1">
        <w:r>
          <w:rPr>
            <w:u w:val="single"/>
          </w:rPr>
          <w:t>http://posobie-mii.narod.ru</w:t>
        </w:r>
      </w:hyperlink>
    </w:p>
    <w:p w:rsidR="007D149B" w:rsidRDefault="00F84E19">
      <w:pPr>
        <w:pStyle w:val="1"/>
        <w:numPr>
          <w:ilvl w:val="0"/>
          <w:numId w:val="7"/>
        </w:numPr>
        <w:tabs>
          <w:tab w:val="left" w:pos="1088"/>
          <w:tab w:val="left" w:pos="2342"/>
          <w:tab w:val="left" w:pos="4248"/>
        </w:tabs>
        <w:ind w:firstLine="720"/>
        <w:jc w:val="both"/>
      </w:pPr>
      <w:bookmarkStart w:id="33" w:name="bookmark32"/>
      <w:bookmarkEnd w:id="33"/>
      <w:r>
        <w:t>Математика</w:t>
      </w:r>
      <w:r>
        <w:tab/>
        <w:t>для юристов:</w:t>
      </w:r>
      <w:r>
        <w:tab/>
        <w:t>мультимедийный учебны</w:t>
      </w:r>
      <w:r>
        <w:t>й курс. - URL</w:t>
      </w:r>
    </w:p>
    <w:p w:rsidR="007D149B" w:rsidRDefault="00F84E19">
      <w:pPr>
        <w:pStyle w:val="1"/>
        <w:ind w:firstLine="0"/>
        <w:jc w:val="both"/>
      </w:pPr>
      <w:hyperlink r:id="rId9" w:history="1">
        <w:r>
          <w:rPr>
            <w:u w:val="single"/>
          </w:rPr>
          <w:t>http://teachDro.ru/coiirse2d</w:t>
        </w:r>
        <w:r>
          <w:t>.</w:t>
        </w:r>
      </w:hyperlink>
      <w:r>
        <w:t>aspx?idc= 15060</w:t>
      </w:r>
    </w:p>
    <w:p w:rsidR="007D149B" w:rsidRDefault="00F84E19">
      <w:pPr>
        <w:pStyle w:val="1"/>
        <w:numPr>
          <w:ilvl w:val="0"/>
          <w:numId w:val="7"/>
        </w:numPr>
        <w:tabs>
          <w:tab w:val="left" w:pos="1088"/>
        </w:tabs>
        <w:spacing w:after="280"/>
        <w:ind w:firstLine="720"/>
        <w:jc w:val="both"/>
      </w:pPr>
      <w:bookmarkStart w:id="34" w:name="bookmark33"/>
      <w:bookmarkEnd w:id="34"/>
      <w:r>
        <w:t>Олимпиада «Сократ»</w:t>
      </w:r>
      <w:hyperlink r:id="rId10" w:history="1">
        <w:r>
          <w:t xml:space="preserve"> </w:t>
        </w:r>
        <w:r>
          <w:rPr>
            <w:u w:val="single"/>
          </w:rPr>
          <w:t>www.math-on-line.com</w:t>
        </w:r>
      </w:hyperlink>
    </w:p>
    <w:p w:rsidR="007D149B" w:rsidRDefault="00F84E19">
      <w:pPr>
        <w:pStyle w:val="11"/>
        <w:keepNext/>
        <w:keepLines/>
        <w:numPr>
          <w:ilvl w:val="2"/>
          <w:numId w:val="2"/>
        </w:numPr>
        <w:tabs>
          <w:tab w:val="left" w:pos="1400"/>
        </w:tabs>
        <w:spacing w:after="0"/>
        <w:jc w:val="both"/>
      </w:pPr>
      <w:bookmarkStart w:id="35" w:name="bookmark36"/>
      <w:bookmarkStart w:id="36" w:name="bookmark34"/>
      <w:bookmarkStart w:id="37" w:name="bookmark35"/>
      <w:bookmarkStart w:id="38" w:name="bookmark37"/>
      <w:bookmarkEnd w:id="35"/>
      <w:r>
        <w:t>Дополнительные источники</w:t>
      </w:r>
      <w:bookmarkEnd w:id="36"/>
      <w:bookmarkEnd w:id="37"/>
      <w:bookmarkEnd w:id="38"/>
    </w:p>
    <w:p w:rsidR="007D149B" w:rsidRDefault="00F84E19">
      <w:pPr>
        <w:pStyle w:val="1"/>
        <w:numPr>
          <w:ilvl w:val="0"/>
          <w:numId w:val="8"/>
        </w:numPr>
        <w:tabs>
          <w:tab w:val="left" w:pos="330"/>
        </w:tabs>
        <w:ind w:firstLine="0"/>
        <w:jc w:val="both"/>
      </w:pPr>
      <w:bookmarkStart w:id="39" w:name="bookmark38"/>
      <w:bookmarkEnd w:id="39"/>
      <w:proofErr w:type="spellStart"/>
      <w:r>
        <w:t>Дадаян</w:t>
      </w:r>
      <w:proofErr w:type="spellEnd"/>
      <w:r>
        <w:t xml:space="preserve"> А.А. Математика: Учебник. - 2-е </w:t>
      </w:r>
      <w:r>
        <w:t>издание. - М.: ФОРУМ: ИНФРА-М, 2007</w:t>
      </w:r>
    </w:p>
    <w:p w:rsidR="007D149B" w:rsidRDefault="00F84E19">
      <w:pPr>
        <w:pStyle w:val="1"/>
        <w:numPr>
          <w:ilvl w:val="0"/>
          <w:numId w:val="8"/>
        </w:numPr>
        <w:tabs>
          <w:tab w:val="left" w:pos="344"/>
        </w:tabs>
        <w:ind w:firstLine="0"/>
        <w:jc w:val="both"/>
      </w:pPr>
      <w:bookmarkStart w:id="40" w:name="bookmark39"/>
      <w:bookmarkEnd w:id="40"/>
      <w:proofErr w:type="spellStart"/>
      <w:r>
        <w:t>Дадаян</w:t>
      </w:r>
      <w:proofErr w:type="spellEnd"/>
      <w:r>
        <w:t xml:space="preserve"> А.А. Сборник задач по математике. - М.: ФОРУМ: ИНФРА-М, 2007</w:t>
      </w:r>
    </w:p>
    <w:p w:rsidR="007D149B" w:rsidRDefault="00F84E19">
      <w:pPr>
        <w:pStyle w:val="1"/>
        <w:numPr>
          <w:ilvl w:val="0"/>
          <w:numId w:val="8"/>
        </w:numPr>
        <w:tabs>
          <w:tab w:val="left" w:pos="344"/>
        </w:tabs>
        <w:ind w:left="380" w:hanging="380"/>
        <w:jc w:val="both"/>
      </w:pPr>
      <w:bookmarkStart w:id="41" w:name="bookmark40"/>
      <w:bookmarkEnd w:id="41"/>
      <w:r>
        <w:t>Данко, П.Е. Высшая математика в упражнениях и задачах: в 2 ч. / П. Е. Данко, А. Г. Попов, Т. Я. Кожевникова, С. П. Данко. - М.: ОНИКС; Мир и образование</w:t>
      </w:r>
      <w:r>
        <w:t>, 2008.-304 с; 415 с.</w:t>
      </w:r>
    </w:p>
    <w:p w:rsidR="007D149B" w:rsidRDefault="00F84E19">
      <w:pPr>
        <w:pStyle w:val="1"/>
        <w:numPr>
          <w:ilvl w:val="0"/>
          <w:numId w:val="8"/>
        </w:numPr>
        <w:tabs>
          <w:tab w:val="left" w:pos="344"/>
        </w:tabs>
        <w:ind w:left="380" w:hanging="380"/>
        <w:jc w:val="both"/>
      </w:pPr>
      <w:bookmarkStart w:id="42" w:name="bookmark41"/>
      <w:bookmarkEnd w:id="42"/>
      <w:proofErr w:type="spellStart"/>
      <w:r>
        <w:t>Демидович</w:t>
      </w:r>
      <w:proofErr w:type="spellEnd"/>
      <w:r>
        <w:t xml:space="preserve"> Б.П. Сборник задач и упражнений по математическому анализу. «Наука», 1972 г., М.: изд-ва АСТ, </w:t>
      </w:r>
      <w:proofErr w:type="spellStart"/>
      <w:r>
        <w:t>Астрель</w:t>
      </w:r>
      <w:proofErr w:type="spellEnd"/>
      <w:r>
        <w:t>, 2003. (и другие издания),</w:t>
      </w:r>
    </w:p>
    <w:p w:rsidR="007D149B" w:rsidRDefault="00F84E19">
      <w:pPr>
        <w:pStyle w:val="1"/>
        <w:numPr>
          <w:ilvl w:val="0"/>
          <w:numId w:val="8"/>
        </w:numPr>
        <w:tabs>
          <w:tab w:val="left" w:pos="344"/>
        </w:tabs>
        <w:spacing w:after="180"/>
        <w:ind w:left="380" w:hanging="380"/>
        <w:jc w:val="both"/>
      </w:pPr>
      <w:bookmarkStart w:id="43" w:name="bookmark42"/>
      <w:bookmarkEnd w:id="43"/>
      <w:proofErr w:type="spellStart"/>
      <w:r>
        <w:t>Крутова</w:t>
      </w:r>
      <w:proofErr w:type="spellEnd"/>
      <w:r>
        <w:t xml:space="preserve"> И.А., </w:t>
      </w:r>
      <w:proofErr w:type="spellStart"/>
      <w:r>
        <w:t>Крутова</w:t>
      </w:r>
      <w:proofErr w:type="spellEnd"/>
      <w:r>
        <w:t xml:space="preserve"> А.С. Математика в таблицах и схемах СПб, ООО «Виктория плюс», 2004</w:t>
      </w:r>
      <w:r>
        <w:br w:type="page"/>
      </w:r>
    </w:p>
    <w:p w:rsidR="007D149B" w:rsidRDefault="00F84E19">
      <w:pPr>
        <w:pStyle w:val="1"/>
        <w:numPr>
          <w:ilvl w:val="0"/>
          <w:numId w:val="2"/>
        </w:numPr>
        <w:tabs>
          <w:tab w:val="left" w:pos="346"/>
        </w:tabs>
        <w:spacing w:after="280"/>
        <w:ind w:firstLine="0"/>
        <w:jc w:val="center"/>
        <w:rPr>
          <w:sz w:val="24"/>
          <w:szCs w:val="24"/>
        </w:rPr>
      </w:pPr>
      <w:bookmarkStart w:id="44" w:name="bookmark43"/>
      <w:bookmarkEnd w:id="44"/>
      <w:r>
        <w:rPr>
          <w:b/>
          <w:bCs/>
          <w:sz w:val="24"/>
          <w:szCs w:val="24"/>
        </w:rPr>
        <w:lastRenderedPageBreak/>
        <w:t>КОНТР</w:t>
      </w:r>
      <w:r>
        <w:rPr>
          <w:b/>
          <w:bCs/>
          <w:sz w:val="24"/>
          <w:szCs w:val="24"/>
        </w:rPr>
        <w:t>ОЛЬ И ОЦЕНКА РЕЗУЛЬТАТОВ ОСВОЕНИЯ</w:t>
      </w:r>
      <w:r>
        <w:rPr>
          <w:b/>
          <w:bCs/>
          <w:sz w:val="24"/>
          <w:szCs w:val="24"/>
        </w:rPr>
        <w:br/>
        <w:t>УЧЕБНОЙ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3024"/>
        <w:gridCol w:w="2899"/>
      </w:tblGrid>
      <w:tr w:rsidR="007D149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ind w:firstLine="54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ind w:firstLine="56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Методы оценки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5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Знания: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4426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tabs>
                <w:tab w:val="left" w:pos="178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ab/>
              <w:t>математические</w:t>
            </w:r>
          </w:p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решения прикладных задач;</w:t>
            </w:r>
          </w:p>
          <w:p w:rsidR="007D149B" w:rsidRDefault="00F84E19">
            <w:pPr>
              <w:pStyle w:val="a9"/>
              <w:tabs>
                <w:tab w:val="left" w:pos="258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 и методы математического</w:t>
            </w:r>
            <w:r>
              <w:rPr>
                <w:sz w:val="24"/>
                <w:szCs w:val="24"/>
              </w:rPr>
              <w:tab/>
              <w:t>анализа,</w:t>
            </w:r>
          </w:p>
          <w:p w:rsidR="007D149B" w:rsidRDefault="00F84E19">
            <w:pPr>
              <w:pStyle w:val="a9"/>
              <w:tabs>
                <w:tab w:val="left" w:pos="1387"/>
                <w:tab w:val="left" w:pos="267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линейной</w:t>
            </w:r>
            <w:r>
              <w:rPr>
                <w:sz w:val="24"/>
                <w:szCs w:val="24"/>
              </w:rPr>
              <w:tab/>
              <w:t>алгебры,</w:t>
            </w:r>
            <w:r>
              <w:rPr>
                <w:sz w:val="24"/>
                <w:szCs w:val="24"/>
              </w:rPr>
              <w:tab/>
              <w:t>теорию</w:t>
            </w:r>
          </w:p>
          <w:p w:rsidR="007D149B" w:rsidRDefault="00F84E19">
            <w:pPr>
              <w:pStyle w:val="a9"/>
              <w:tabs>
                <w:tab w:val="left" w:pos="1723"/>
                <w:tab w:val="left" w:pos="27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комплексных</w:t>
            </w:r>
            <w:r>
              <w:rPr>
                <w:sz w:val="24"/>
                <w:szCs w:val="24"/>
              </w:rPr>
              <w:tab/>
              <w:t>чисел,</w:t>
            </w:r>
            <w:r>
              <w:rPr>
                <w:sz w:val="24"/>
                <w:szCs w:val="24"/>
              </w:rPr>
              <w:tab/>
              <w:t>теории</w:t>
            </w:r>
          </w:p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вероятностей и математической статистики;</w:t>
            </w:r>
          </w:p>
          <w:p w:rsidR="007D149B" w:rsidRDefault="00F84E19">
            <w:pPr>
              <w:pStyle w:val="a9"/>
              <w:tabs>
                <w:tab w:val="left" w:pos="1306"/>
                <w:tab w:val="left" w:pos="330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интегрального</w:t>
            </w:r>
            <w:proofErr w:type="gramEnd"/>
            <w:r>
              <w:rPr>
                <w:sz w:val="24"/>
                <w:szCs w:val="24"/>
              </w:rPr>
              <w:tab/>
              <w:t>и</w:t>
            </w:r>
          </w:p>
          <w:p w:rsidR="007D149B" w:rsidRDefault="00F84E19">
            <w:pPr>
              <w:pStyle w:val="a9"/>
              <w:tabs>
                <w:tab w:val="left" w:pos="518"/>
                <w:tab w:val="left" w:pos="151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дифференциального исчисления; Роль и место математики в современном мире при освоении профессиональных дисциплин и в</w:t>
            </w:r>
            <w:r>
              <w:rPr>
                <w:sz w:val="24"/>
                <w:szCs w:val="24"/>
              </w:rPr>
              <w:tab/>
              <w:t>сфере</w:t>
            </w:r>
            <w:r>
              <w:rPr>
                <w:sz w:val="24"/>
                <w:szCs w:val="24"/>
              </w:rPr>
              <w:tab/>
              <w:t>профессиональной</w:t>
            </w:r>
          </w:p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</w:t>
            </w:r>
          </w:p>
          <w:p w:rsidR="007D149B" w:rsidRDefault="00F84E19">
            <w:pPr>
              <w:pStyle w:val="a9"/>
              <w:tabs>
                <w:tab w:val="left" w:pos="1330"/>
                <w:tab w:val="left" w:pos="20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демонстрированных знаний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умение</w:t>
            </w:r>
          </w:p>
          <w:p w:rsidR="007D149B" w:rsidRDefault="00F84E19">
            <w:pPr>
              <w:pStyle w:val="a9"/>
              <w:tabs>
                <w:tab w:val="left" w:pos="1632"/>
                <w:tab w:val="left" w:pos="242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</w:t>
            </w:r>
            <w:r>
              <w:rPr>
                <w:sz w:val="24"/>
                <w:szCs w:val="24"/>
              </w:rPr>
              <w:tab/>
              <w:t>их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</w:p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выполнении</w:t>
            </w:r>
            <w:proofErr w:type="gramEnd"/>
            <w:r>
              <w:rPr>
                <w:sz w:val="24"/>
                <w:szCs w:val="24"/>
              </w:rPr>
              <w:t xml:space="preserve"> практических работ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tabs>
                <w:tab w:val="left" w:pos="19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устных</w:t>
            </w:r>
            <w:proofErr w:type="gramEnd"/>
          </w:p>
          <w:p w:rsidR="007D149B" w:rsidRDefault="00F84E19">
            <w:pPr>
              <w:pStyle w:val="a9"/>
              <w:tabs>
                <w:tab w:val="left" w:pos="13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опросов,</w:t>
            </w:r>
            <w:r>
              <w:rPr>
                <w:sz w:val="24"/>
                <w:szCs w:val="24"/>
              </w:rPr>
              <w:tab/>
              <w:t>письменных</w:t>
            </w:r>
          </w:p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контрольных работ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5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Умения:</w:t>
            </w:r>
          </w:p>
        </w:tc>
      </w:tr>
      <w:tr w:rsidR="007D149B">
        <w:tblPrEx>
          <w:tblCellMar>
            <w:top w:w="0" w:type="dxa"/>
            <w:bottom w:w="0" w:type="dxa"/>
          </w:tblCellMar>
        </w:tblPrEx>
        <w:trPr>
          <w:trHeight w:hRule="exact" w:val="4987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149B" w:rsidRDefault="00F84E19">
            <w:pPr>
              <w:pStyle w:val="a9"/>
              <w:tabs>
                <w:tab w:val="left" w:pos="25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ab/>
              <w:t>сложные</w:t>
            </w:r>
          </w:p>
          <w:p w:rsidR="007D149B" w:rsidRDefault="00F84E19">
            <w:pPr>
              <w:pStyle w:val="a9"/>
              <w:tabs>
                <w:tab w:val="left" w:pos="1651"/>
                <w:tab w:val="left" w:pos="309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 и строить их графики; Выполнять</w:t>
            </w:r>
            <w:r>
              <w:rPr>
                <w:sz w:val="24"/>
                <w:szCs w:val="24"/>
              </w:rPr>
              <w:tab/>
              <w:t>действия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над</w:t>
            </w:r>
            <w:proofErr w:type="gramEnd"/>
          </w:p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комплексными числами;</w:t>
            </w:r>
          </w:p>
          <w:p w:rsidR="007D149B" w:rsidRDefault="00F84E19">
            <w:pPr>
              <w:pStyle w:val="a9"/>
              <w:tabs>
                <w:tab w:val="left" w:pos="25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Вычислять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значения</w:t>
            </w:r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геометрических величин;</w:t>
            </w:r>
          </w:p>
          <w:p w:rsidR="007D149B" w:rsidRDefault="00F84E19">
            <w:pPr>
              <w:pStyle w:val="a9"/>
              <w:tabs>
                <w:tab w:val="left" w:pos="1733"/>
                <w:tab w:val="left" w:pos="30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Производить</w:t>
            </w:r>
            <w:r>
              <w:rPr>
                <w:sz w:val="24"/>
                <w:szCs w:val="24"/>
              </w:rPr>
              <w:tab/>
              <w:t>операции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над</w:t>
            </w:r>
            <w:proofErr w:type="gramEnd"/>
          </w:p>
          <w:p w:rsidR="007D149B" w:rsidRDefault="00F84E19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матрицами и определителями;</w:t>
            </w:r>
          </w:p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Решать задачи на вычисление вероятности с использованием элементов комбинаторики;</w:t>
            </w:r>
          </w:p>
          <w:p w:rsidR="007D149B" w:rsidRDefault="00F84E19">
            <w:pPr>
              <w:pStyle w:val="a9"/>
              <w:tabs>
                <w:tab w:val="left" w:pos="23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Решать прикладные задачи с использованием</w:t>
            </w:r>
            <w:r>
              <w:rPr>
                <w:sz w:val="24"/>
                <w:szCs w:val="24"/>
              </w:rPr>
              <w:tab/>
              <w:t>элементов</w:t>
            </w:r>
          </w:p>
          <w:p w:rsidR="007D149B" w:rsidRDefault="00F84E19">
            <w:pPr>
              <w:pStyle w:val="a9"/>
              <w:tabs>
                <w:tab w:val="left" w:pos="331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дифференциального</w:t>
            </w:r>
            <w:r>
              <w:rPr>
                <w:sz w:val="24"/>
                <w:szCs w:val="24"/>
              </w:rPr>
              <w:tab/>
              <w:t>и</w:t>
            </w:r>
          </w:p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интегрального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исчислений;</w:t>
            </w:r>
          </w:p>
          <w:p w:rsidR="007D149B" w:rsidRDefault="00F84E19">
            <w:pPr>
              <w:pStyle w:val="a9"/>
              <w:tabs>
                <w:tab w:val="left" w:pos="1152"/>
                <w:tab w:val="left" w:pos="241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Решать</w:t>
            </w:r>
            <w:r>
              <w:rPr>
                <w:sz w:val="24"/>
                <w:szCs w:val="24"/>
              </w:rPr>
              <w:tab/>
              <w:t>системы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линейных</w:t>
            </w:r>
            <w:proofErr w:type="gramEnd"/>
          </w:p>
          <w:p w:rsidR="007D149B" w:rsidRDefault="00F84E19">
            <w:pPr>
              <w:pStyle w:val="a9"/>
              <w:tabs>
                <w:tab w:val="left" w:pos="217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уравнений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различными</w:t>
            </w:r>
            <w:proofErr w:type="gramEnd"/>
          </w:p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методами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 в соответствии с заданием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9B" w:rsidRDefault="00F84E19">
            <w:pPr>
              <w:pStyle w:val="a9"/>
              <w:tabs>
                <w:tab w:val="left" w:pos="14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результатов и хода</w:t>
            </w:r>
            <w:r>
              <w:rPr>
                <w:sz w:val="24"/>
                <w:szCs w:val="24"/>
              </w:rPr>
              <w:tab/>
              <w:t>выполнения</w:t>
            </w:r>
          </w:p>
          <w:p w:rsidR="007D149B" w:rsidRDefault="00F84E19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практических работ</w:t>
            </w:r>
          </w:p>
        </w:tc>
      </w:tr>
    </w:tbl>
    <w:p w:rsidR="00F84E19" w:rsidRDefault="00F84E19"/>
    <w:sectPr w:rsidR="00F84E19">
      <w:pgSz w:w="11900" w:h="16840"/>
      <w:pgMar w:top="1119" w:right="734" w:bottom="2018" w:left="15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19" w:rsidRDefault="00F84E19">
      <w:r>
        <w:separator/>
      </w:r>
    </w:p>
  </w:endnote>
  <w:endnote w:type="continuationSeparator" w:id="0">
    <w:p w:rsidR="00F84E19" w:rsidRDefault="00F8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19" w:rsidRDefault="00F84E19"/>
  </w:footnote>
  <w:footnote w:type="continuationSeparator" w:id="0">
    <w:p w:rsidR="00F84E19" w:rsidRDefault="00F84E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DDC"/>
    <w:multiLevelType w:val="multilevel"/>
    <w:tmpl w:val="39DE8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87B49"/>
    <w:multiLevelType w:val="multilevel"/>
    <w:tmpl w:val="E8F46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8C635D"/>
    <w:multiLevelType w:val="multilevel"/>
    <w:tmpl w:val="799E1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C97E5A"/>
    <w:multiLevelType w:val="multilevel"/>
    <w:tmpl w:val="4A806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C70F90"/>
    <w:multiLevelType w:val="multilevel"/>
    <w:tmpl w:val="963C2B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910752"/>
    <w:multiLevelType w:val="multilevel"/>
    <w:tmpl w:val="2C92478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0B5A30"/>
    <w:multiLevelType w:val="multilevel"/>
    <w:tmpl w:val="5E1E3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F21CE7"/>
    <w:multiLevelType w:val="multilevel"/>
    <w:tmpl w:val="F93C1A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D149B"/>
    <w:rsid w:val="004E355F"/>
    <w:rsid w:val="007D149B"/>
    <w:rsid w:val="00F8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0E55"/>
      <w:sz w:val="12"/>
      <w:szCs w:val="1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66" w:lineRule="auto"/>
      <w:jc w:val="center"/>
    </w:pPr>
    <w:rPr>
      <w:rFonts w:ascii="Times New Roman" w:eastAsia="Times New Roman" w:hAnsi="Times New Roman" w:cs="Times New Roman"/>
      <w:b/>
      <w:bCs/>
      <w:color w:val="140E55"/>
      <w:sz w:val="12"/>
      <w:szCs w:val="12"/>
    </w:rPr>
  </w:style>
  <w:style w:type="paragraph" w:customStyle="1" w:styleId="20">
    <w:name w:val="Основной текст (2)"/>
    <w:basedOn w:val="a"/>
    <w:link w:val="2"/>
    <w:pPr>
      <w:spacing w:after="8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Оглавление"/>
    <w:basedOn w:val="a"/>
    <w:link w:val="a6"/>
    <w:pPr>
      <w:spacing w:after="200"/>
      <w:ind w:firstLine="300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180" w:line="276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0E55"/>
      <w:sz w:val="12"/>
      <w:szCs w:val="1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66" w:lineRule="auto"/>
      <w:jc w:val="center"/>
    </w:pPr>
    <w:rPr>
      <w:rFonts w:ascii="Times New Roman" w:eastAsia="Times New Roman" w:hAnsi="Times New Roman" w:cs="Times New Roman"/>
      <w:b/>
      <w:bCs/>
      <w:color w:val="140E55"/>
      <w:sz w:val="12"/>
      <w:szCs w:val="12"/>
    </w:rPr>
  </w:style>
  <w:style w:type="paragraph" w:customStyle="1" w:styleId="20">
    <w:name w:val="Основной текст (2)"/>
    <w:basedOn w:val="a"/>
    <w:link w:val="2"/>
    <w:pPr>
      <w:spacing w:after="8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Оглавление"/>
    <w:basedOn w:val="a"/>
    <w:link w:val="a6"/>
    <w:pPr>
      <w:spacing w:after="200"/>
      <w:ind w:firstLine="300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180" w:line="276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obie-mii.narod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th-on-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achdro.ru/coiirse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1869</Words>
  <Characters>10654</Characters>
  <Application>Microsoft Office Word</Application>
  <DocSecurity>0</DocSecurity>
  <Lines>88</Lines>
  <Paragraphs>24</Paragraphs>
  <ScaleCrop>false</ScaleCrop>
  <Company/>
  <LinksUpToDate>false</LinksUpToDate>
  <CharactersWithSpaces>12499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2025-11-06T13:33:00Z</dcterms:created>
  <dcterms:modified xsi:type="dcterms:W3CDTF">2025-11-06T13:37:00Z</dcterms:modified>
</cp:coreProperties>
</file>